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7611" w14:textId="47AB209B" w:rsidR="000400BC" w:rsidRPr="000400BC" w:rsidRDefault="000400BC" w:rsidP="000400BC">
      <w:pPr>
        <w:jc w:val="center"/>
        <w:rPr>
          <w:b/>
          <w:sz w:val="22"/>
          <w:szCs w:val="22"/>
        </w:rPr>
      </w:pPr>
      <w:r w:rsidRPr="000400BC">
        <w:rPr>
          <w:b/>
          <w:sz w:val="22"/>
          <w:szCs w:val="22"/>
        </w:rPr>
        <w:t xml:space="preserve">ОСНОВНЫЕ ПОЛОЖЕНИЯ ДОГОВОРА КОЛЛЕКТИВНОГО СТРАХОВАНИЯ </w:t>
      </w:r>
    </w:p>
    <w:p w14:paraId="071126B9" w14:textId="3F26CB44" w:rsidR="000400BC" w:rsidRPr="000400BC" w:rsidRDefault="000400BC" w:rsidP="000400BC">
      <w:pPr>
        <w:jc w:val="center"/>
        <w:rPr>
          <w:i/>
          <w:sz w:val="22"/>
          <w:szCs w:val="22"/>
        </w:rPr>
      </w:pPr>
      <w:r w:rsidRPr="000400BC">
        <w:rPr>
          <w:i/>
          <w:sz w:val="22"/>
          <w:szCs w:val="22"/>
        </w:rPr>
        <w:t>Настоящие Основные положения составлены на основании Договора коллективного страхования заемщиков от несчастных случаев № 001-</w:t>
      </w:r>
      <w:r w:rsidRPr="000400BC">
        <w:rPr>
          <w:sz w:val="22"/>
          <w:szCs w:val="22"/>
        </w:rPr>
        <w:t xml:space="preserve"> </w:t>
      </w:r>
      <w:r w:rsidRPr="000400BC">
        <w:rPr>
          <w:i/>
          <w:sz w:val="22"/>
          <w:szCs w:val="22"/>
        </w:rPr>
        <w:t xml:space="preserve">ГС-000712/24 от «01» августа 2024г., заключенного между </w:t>
      </w:r>
      <w:bookmarkStart w:id="0" w:name="_Hlk174095913"/>
      <w:r w:rsidRPr="000400BC">
        <w:rPr>
          <w:i/>
          <w:sz w:val="22"/>
          <w:szCs w:val="22"/>
        </w:rPr>
        <w:t>МКК «</w:t>
      </w:r>
      <w:proofErr w:type="spellStart"/>
      <w:r w:rsidRPr="000400BC">
        <w:rPr>
          <w:i/>
          <w:sz w:val="22"/>
          <w:szCs w:val="22"/>
        </w:rPr>
        <w:t>Платиза.ру</w:t>
      </w:r>
      <w:proofErr w:type="spellEnd"/>
      <w:r w:rsidRPr="000400BC">
        <w:rPr>
          <w:i/>
          <w:sz w:val="22"/>
          <w:szCs w:val="22"/>
        </w:rPr>
        <w:t>»</w:t>
      </w:r>
      <w:bookmarkEnd w:id="0"/>
      <w:r w:rsidRPr="000400BC">
        <w:rPr>
          <w:i/>
          <w:sz w:val="22"/>
          <w:szCs w:val="22"/>
        </w:rPr>
        <w:t xml:space="preserve"> (ООО) и ООО «Абсолют Страхование» (далее - </w:t>
      </w:r>
      <w:r w:rsidRPr="000400BC">
        <w:rPr>
          <w:b/>
          <w:bCs/>
          <w:i/>
          <w:sz w:val="22"/>
          <w:szCs w:val="22"/>
        </w:rPr>
        <w:t>Договор</w:t>
      </w:r>
      <w:r w:rsidRPr="000400BC">
        <w:rPr>
          <w:i/>
          <w:sz w:val="22"/>
          <w:szCs w:val="22"/>
        </w:rPr>
        <w:t>)</w:t>
      </w:r>
    </w:p>
    <w:p w14:paraId="78572215" w14:textId="77777777" w:rsidR="000400BC" w:rsidRPr="0089279F" w:rsidRDefault="000400BC" w:rsidP="00140F1D">
      <w:pPr>
        <w:pStyle w:val="a8"/>
        <w:widowControl w:val="0"/>
        <w:suppressAutoHyphens/>
        <w:ind w:right="39"/>
        <w:rPr>
          <w:rFonts w:ascii="Times New Roman" w:hAnsi="Times New Roman"/>
          <w:bCs/>
          <w:kern w:val="0"/>
          <w:sz w:val="22"/>
          <w:szCs w:val="22"/>
          <w:lang w:val="ru-RU"/>
        </w:rPr>
      </w:pPr>
    </w:p>
    <w:p w14:paraId="41C0D803" w14:textId="77777777" w:rsidR="000400BC" w:rsidRPr="000400BC" w:rsidRDefault="000400BC" w:rsidP="000400BC">
      <w:pPr>
        <w:contextualSpacing/>
        <w:mirrorIndents/>
        <w:rPr>
          <w:sz w:val="20"/>
        </w:rPr>
      </w:pPr>
      <w:r w:rsidRPr="000400BC">
        <w:rPr>
          <w:b/>
          <w:bCs/>
          <w:sz w:val="20"/>
          <w:lang w:eastAsia="en-US"/>
        </w:rPr>
        <w:t>Страхователь</w:t>
      </w:r>
      <w:r w:rsidRPr="000400BC">
        <w:rPr>
          <w:b/>
          <w:sz w:val="20"/>
          <w:lang w:eastAsia="en-US"/>
        </w:rPr>
        <w:t xml:space="preserve"> – </w:t>
      </w:r>
      <w:r w:rsidRPr="000400BC">
        <w:rPr>
          <w:bCs/>
          <w:sz w:val="20"/>
          <w:lang w:eastAsia="en-US"/>
        </w:rPr>
        <w:t>МКК «</w:t>
      </w:r>
      <w:proofErr w:type="spellStart"/>
      <w:r w:rsidRPr="000400BC">
        <w:rPr>
          <w:bCs/>
          <w:sz w:val="20"/>
          <w:lang w:eastAsia="en-US"/>
        </w:rPr>
        <w:t>Платиза.ру</w:t>
      </w:r>
      <w:proofErr w:type="spellEnd"/>
      <w:r w:rsidRPr="000400BC">
        <w:rPr>
          <w:bCs/>
          <w:sz w:val="20"/>
          <w:lang w:eastAsia="en-US"/>
        </w:rPr>
        <w:t>» (</w:t>
      </w:r>
      <w:r w:rsidRPr="000400BC">
        <w:rPr>
          <w:sz w:val="20"/>
        </w:rPr>
        <w:t>ООО)</w:t>
      </w:r>
    </w:p>
    <w:p w14:paraId="1E2BB772" w14:textId="77777777" w:rsidR="000400BC" w:rsidRPr="000400BC" w:rsidRDefault="000400BC" w:rsidP="000400BC">
      <w:pPr>
        <w:contextualSpacing/>
        <w:mirrorIndents/>
        <w:rPr>
          <w:b/>
          <w:sz w:val="20"/>
          <w:lang w:eastAsia="en-US"/>
        </w:rPr>
      </w:pPr>
      <w:r w:rsidRPr="000400BC">
        <w:rPr>
          <w:b/>
          <w:sz w:val="20"/>
        </w:rPr>
        <w:t>Страховщик</w:t>
      </w:r>
      <w:r w:rsidRPr="000400BC">
        <w:rPr>
          <w:sz w:val="20"/>
        </w:rPr>
        <w:t xml:space="preserve"> – ООО «Абсолют Страхование»</w:t>
      </w:r>
    </w:p>
    <w:p w14:paraId="718A1077" w14:textId="77777777" w:rsidR="00BD7776" w:rsidRDefault="00BD7776" w:rsidP="00007689">
      <w:pPr>
        <w:pStyle w:val="1"/>
        <w:keepNext w:val="0"/>
        <w:widowControl w:val="0"/>
        <w:ind w:right="40"/>
        <w:rPr>
          <w:rFonts w:ascii="Times New Roman" w:hAnsi="Times New Roman"/>
          <w:bCs/>
          <w:kern w:val="0"/>
          <w:sz w:val="20"/>
          <w:lang w:val="ru-RU"/>
        </w:rPr>
      </w:pPr>
    </w:p>
    <w:p w14:paraId="68A4F5D3" w14:textId="240BBE23" w:rsidR="0043203D" w:rsidRPr="0033358E" w:rsidRDefault="0043203D" w:rsidP="00007689">
      <w:pPr>
        <w:pStyle w:val="1"/>
        <w:keepNext w:val="0"/>
        <w:widowControl w:val="0"/>
        <w:ind w:right="40"/>
        <w:rPr>
          <w:rFonts w:ascii="Times New Roman" w:hAnsi="Times New Roman"/>
          <w:bCs/>
          <w:kern w:val="0"/>
          <w:sz w:val="20"/>
        </w:rPr>
      </w:pPr>
      <w:r w:rsidRPr="0033358E">
        <w:rPr>
          <w:rFonts w:ascii="Times New Roman" w:hAnsi="Times New Roman"/>
          <w:bCs/>
          <w:kern w:val="0"/>
          <w:sz w:val="20"/>
        </w:rPr>
        <w:t>1. Предмет Договора</w:t>
      </w:r>
    </w:p>
    <w:p w14:paraId="1B779FDB" w14:textId="66DD2970" w:rsidR="0043203D" w:rsidRPr="0033358E" w:rsidRDefault="0043203D" w:rsidP="00007689">
      <w:pPr>
        <w:widowControl w:val="0"/>
        <w:suppressAutoHyphens/>
        <w:ind w:right="40"/>
        <w:jc w:val="both"/>
        <w:rPr>
          <w:sz w:val="20"/>
        </w:rPr>
      </w:pPr>
      <w:r w:rsidRPr="0033358E">
        <w:rPr>
          <w:b/>
          <w:sz w:val="20"/>
        </w:rPr>
        <w:t>1.1.</w:t>
      </w:r>
      <w:r w:rsidRPr="0033358E">
        <w:rPr>
          <w:sz w:val="20"/>
        </w:rPr>
        <w:t xml:space="preserve"> Предметом </w:t>
      </w:r>
      <w:r w:rsidR="00140F1D">
        <w:rPr>
          <w:sz w:val="20"/>
        </w:rPr>
        <w:t>Договора</w:t>
      </w:r>
      <w:r w:rsidRPr="0033358E">
        <w:rPr>
          <w:sz w:val="20"/>
        </w:rPr>
        <w:t xml:space="preserve"> является установление порядка заключения в течение </w:t>
      </w:r>
      <w:r w:rsidR="00140F1D">
        <w:rPr>
          <w:sz w:val="20"/>
        </w:rPr>
        <w:t xml:space="preserve">его </w:t>
      </w:r>
      <w:r w:rsidRPr="0033358E">
        <w:rPr>
          <w:sz w:val="20"/>
        </w:rPr>
        <w:t>срока действия договоров страхования (далее – «</w:t>
      </w:r>
      <w:r w:rsidRPr="005B4181">
        <w:rPr>
          <w:b/>
          <w:bCs/>
          <w:sz w:val="20"/>
        </w:rPr>
        <w:t>Договоры страхования</w:t>
      </w:r>
      <w:r w:rsidRPr="0033358E">
        <w:rPr>
          <w:sz w:val="20"/>
        </w:rPr>
        <w:t xml:space="preserve">»), по которым застрахованными лицами по рискам, указанным в п. 2.1 </w:t>
      </w:r>
      <w:r w:rsidR="00140F1D">
        <w:rPr>
          <w:sz w:val="20"/>
        </w:rPr>
        <w:t>Договора</w:t>
      </w:r>
      <w:r w:rsidRPr="0033358E">
        <w:rPr>
          <w:sz w:val="20"/>
        </w:rPr>
        <w:t xml:space="preserve">, </w:t>
      </w:r>
      <w:r w:rsidRPr="00F6493D">
        <w:rPr>
          <w:sz w:val="20"/>
        </w:rPr>
        <w:t xml:space="preserve">являются физические лица, заключившие </w:t>
      </w:r>
      <w:r w:rsidR="00140F1D" w:rsidRPr="00F6493D">
        <w:rPr>
          <w:sz w:val="20"/>
        </w:rPr>
        <w:t>договоры займа</w:t>
      </w:r>
      <w:r w:rsidR="00FE7698">
        <w:rPr>
          <w:sz w:val="20"/>
        </w:rPr>
        <w:t xml:space="preserve"> с М</w:t>
      </w:r>
      <w:r w:rsidR="00C6285A">
        <w:rPr>
          <w:sz w:val="20"/>
        </w:rPr>
        <w:t>К</w:t>
      </w:r>
      <w:r w:rsidR="00FE7698">
        <w:rPr>
          <w:sz w:val="20"/>
        </w:rPr>
        <w:t>К «</w:t>
      </w:r>
      <w:proofErr w:type="spellStart"/>
      <w:r w:rsidR="00C6285A" w:rsidRPr="00C6285A">
        <w:rPr>
          <w:sz w:val="20"/>
        </w:rPr>
        <w:t>Платиза.</w:t>
      </w:r>
      <w:r w:rsidR="00672151">
        <w:rPr>
          <w:sz w:val="20"/>
        </w:rPr>
        <w:t>р</w:t>
      </w:r>
      <w:r w:rsidR="00C6285A" w:rsidRPr="00C6285A">
        <w:rPr>
          <w:sz w:val="20"/>
        </w:rPr>
        <w:t>у</w:t>
      </w:r>
      <w:proofErr w:type="spellEnd"/>
      <w:r w:rsidR="00FE7698">
        <w:rPr>
          <w:sz w:val="20"/>
        </w:rPr>
        <w:t>»</w:t>
      </w:r>
      <w:r w:rsidR="005C403F">
        <w:rPr>
          <w:sz w:val="20"/>
        </w:rPr>
        <w:t xml:space="preserve"> (ООО)</w:t>
      </w:r>
      <w:r w:rsidRPr="0033358E">
        <w:rPr>
          <w:sz w:val="20"/>
        </w:rPr>
        <w:t xml:space="preserve"> (далее – «</w:t>
      </w:r>
      <w:r w:rsidRPr="005B4181">
        <w:rPr>
          <w:b/>
          <w:bCs/>
          <w:sz w:val="20"/>
        </w:rPr>
        <w:t>Застрахованные лица</w:t>
      </w:r>
      <w:r w:rsidRPr="0033358E">
        <w:rPr>
          <w:sz w:val="20"/>
        </w:rPr>
        <w:t>»), а также условий Договоров страхования, в том числе порядка оплаты страховой премии.</w:t>
      </w:r>
    </w:p>
    <w:p w14:paraId="7B28093A" w14:textId="77777777" w:rsidR="004B5990" w:rsidRDefault="0043203D" w:rsidP="00007689">
      <w:pPr>
        <w:widowControl w:val="0"/>
        <w:suppressAutoHyphens/>
        <w:ind w:right="40"/>
        <w:jc w:val="both"/>
        <w:rPr>
          <w:sz w:val="20"/>
        </w:rPr>
      </w:pPr>
      <w:r w:rsidRPr="0033358E">
        <w:rPr>
          <w:b/>
          <w:sz w:val="20"/>
        </w:rPr>
        <w:t>1.2.</w:t>
      </w:r>
      <w:r w:rsidRPr="0033358E">
        <w:rPr>
          <w:sz w:val="20"/>
        </w:rPr>
        <w:t xml:space="preserve"> </w:t>
      </w:r>
      <w:r w:rsidR="0024038F" w:rsidRPr="0024038F">
        <w:rPr>
          <w:sz w:val="20"/>
        </w:rPr>
        <w:t>Договоры страхования заключаются на условиях, установленных в Договоре и в «Правилах добровольного страхования физических лиц от несчастных случаев и болезней» Страховщика</w:t>
      </w:r>
      <w:r w:rsidR="00AB441E">
        <w:rPr>
          <w:sz w:val="20"/>
        </w:rPr>
        <w:t xml:space="preserve"> </w:t>
      </w:r>
      <w:r w:rsidR="0024038F" w:rsidRPr="0024038F">
        <w:rPr>
          <w:sz w:val="20"/>
        </w:rPr>
        <w:t>в редакции, действующей на дату заключения Договора</w:t>
      </w:r>
      <w:r w:rsidR="00AB441E">
        <w:rPr>
          <w:sz w:val="20"/>
        </w:rPr>
        <w:t xml:space="preserve">, которые </w:t>
      </w:r>
      <w:r w:rsidR="00AB441E" w:rsidRPr="00AB441E">
        <w:rPr>
          <w:sz w:val="20"/>
        </w:rPr>
        <w:t>размещен</w:t>
      </w:r>
      <w:r w:rsidR="00AB441E">
        <w:rPr>
          <w:sz w:val="20"/>
        </w:rPr>
        <w:t xml:space="preserve">ы </w:t>
      </w:r>
      <w:r w:rsidR="00AB441E" w:rsidRPr="00AB441E">
        <w:rPr>
          <w:sz w:val="20"/>
        </w:rPr>
        <w:t>на официальном сайте Страховщика и утверждены Приказом ООО «Абсолют Страхование» от 19.01.2024 № В-04-24</w:t>
      </w:r>
      <w:r w:rsidR="00AB441E" w:rsidRPr="00AB441E">
        <w:rPr>
          <w:sz w:val="20"/>
        </w:rPr>
        <w:t xml:space="preserve"> </w:t>
      </w:r>
      <w:r w:rsidR="0024038F" w:rsidRPr="0024038F">
        <w:rPr>
          <w:sz w:val="20"/>
        </w:rPr>
        <w:t>(далее – «</w:t>
      </w:r>
      <w:r w:rsidR="0024038F" w:rsidRPr="005B4181">
        <w:rPr>
          <w:b/>
          <w:bCs/>
          <w:sz w:val="20"/>
        </w:rPr>
        <w:t>Правила</w:t>
      </w:r>
      <w:r w:rsidR="0024038F" w:rsidRPr="0024038F">
        <w:rPr>
          <w:sz w:val="20"/>
        </w:rPr>
        <w:t xml:space="preserve">», Приложение №1 к Договору), являющихся неотъемлемой частью Договора. Экземпляр Правил вручен Страхователю, который с ними ознакомлен, согласен и обязуется выполнять их положения. </w:t>
      </w:r>
    </w:p>
    <w:p w14:paraId="573C663B" w14:textId="2C6A0AAB" w:rsidR="0043203D" w:rsidRPr="0033358E" w:rsidRDefault="0024038F" w:rsidP="00007689">
      <w:pPr>
        <w:widowControl w:val="0"/>
        <w:suppressAutoHyphens/>
        <w:ind w:right="40"/>
        <w:jc w:val="both"/>
        <w:rPr>
          <w:sz w:val="20"/>
        </w:rPr>
      </w:pPr>
      <w:r w:rsidRPr="0024038F">
        <w:rPr>
          <w:sz w:val="20"/>
        </w:rPr>
        <w:t>В случае наличия противоречий между условиями Договора и условиями Правил, применяются условия Договора</w:t>
      </w:r>
      <w:r w:rsidR="0043203D" w:rsidRPr="0033358E">
        <w:rPr>
          <w:sz w:val="20"/>
        </w:rPr>
        <w:t>.</w:t>
      </w:r>
    </w:p>
    <w:p w14:paraId="432ABED3" w14:textId="2D1F044A" w:rsidR="0043203D" w:rsidRPr="005E5B84" w:rsidRDefault="0043203D" w:rsidP="00007689">
      <w:pPr>
        <w:widowControl w:val="0"/>
        <w:tabs>
          <w:tab w:val="num" w:pos="1320"/>
        </w:tabs>
        <w:suppressAutoHyphens/>
        <w:ind w:right="40"/>
        <w:jc w:val="both"/>
        <w:rPr>
          <w:sz w:val="20"/>
        </w:rPr>
      </w:pPr>
      <w:r w:rsidRPr="005E5B84">
        <w:rPr>
          <w:b/>
          <w:sz w:val="20"/>
        </w:rPr>
        <w:t>1.3.</w:t>
      </w:r>
      <w:r w:rsidRPr="005E5B84">
        <w:rPr>
          <w:sz w:val="20"/>
        </w:rPr>
        <w:t xml:space="preserve"> Договоры страхования заключаются путем согласования и подписания уполномоченными лицами Сторон списков Застрахованных лиц, составляемых по форме Приложения № </w:t>
      </w:r>
      <w:r w:rsidR="00D77A1D" w:rsidRPr="005E5B84">
        <w:rPr>
          <w:sz w:val="20"/>
        </w:rPr>
        <w:t xml:space="preserve">2 </w:t>
      </w:r>
      <w:r w:rsidRPr="005E5B84">
        <w:rPr>
          <w:sz w:val="20"/>
        </w:rPr>
        <w:t xml:space="preserve">к </w:t>
      </w:r>
      <w:r w:rsidR="00152957" w:rsidRPr="005E5B84">
        <w:rPr>
          <w:sz w:val="20"/>
        </w:rPr>
        <w:t>Договору</w:t>
      </w:r>
      <w:r w:rsidRPr="005E5B84">
        <w:rPr>
          <w:sz w:val="20"/>
        </w:rPr>
        <w:t xml:space="preserve">, либо по иной форме, согласованной между Сторонами, при условии, что список Застрахованных лиц содержит ссылку на </w:t>
      </w:r>
      <w:r w:rsidR="00152957" w:rsidRPr="005E5B84">
        <w:rPr>
          <w:sz w:val="20"/>
        </w:rPr>
        <w:t>Договор</w:t>
      </w:r>
      <w:r w:rsidRPr="005E5B84">
        <w:rPr>
          <w:sz w:val="20"/>
        </w:rPr>
        <w:t xml:space="preserve">, как неотъемлемую его часть, и отвечает иным требованиям, предусмотренным </w:t>
      </w:r>
      <w:r w:rsidR="00152957" w:rsidRPr="005E5B84">
        <w:rPr>
          <w:sz w:val="20"/>
        </w:rPr>
        <w:t>Договором</w:t>
      </w:r>
      <w:r w:rsidRPr="005E5B84">
        <w:rPr>
          <w:sz w:val="20"/>
        </w:rPr>
        <w:t xml:space="preserve"> (далее – «</w:t>
      </w:r>
      <w:r w:rsidRPr="005B4181">
        <w:rPr>
          <w:b/>
          <w:bCs/>
          <w:sz w:val="20"/>
        </w:rPr>
        <w:t>Список</w:t>
      </w:r>
      <w:r w:rsidRPr="005E5B84">
        <w:rPr>
          <w:sz w:val="20"/>
        </w:rPr>
        <w:t xml:space="preserve">»). </w:t>
      </w:r>
    </w:p>
    <w:p w14:paraId="59E772E0" w14:textId="38C1FE29" w:rsidR="005176F4" w:rsidRPr="005E5B84" w:rsidRDefault="0043203D" w:rsidP="00007689">
      <w:pPr>
        <w:widowControl w:val="0"/>
        <w:tabs>
          <w:tab w:val="num" w:pos="1320"/>
        </w:tabs>
        <w:suppressAutoHyphens/>
        <w:ind w:right="40"/>
        <w:jc w:val="both"/>
        <w:rPr>
          <w:sz w:val="20"/>
        </w:rPr>
      </w:pPr>
      <w:r w:rsidRPr="005E5B84">
        <w:rPr>
          <w:sz w:val="20"/>
        </w:rPr>
        <w:t xml:space="preserve">Договор страхования заключается индивидуально в отношении каждого Застрахованного лица, указанного в Списке, и состоит из следующих неотъемлемых частей: </w:t>
      </w:r>
      <w:r w:rsidR="00071E0A" w:rsidRPr="005E5B84">
        <w:rPr>
          <w:sz w:val="20"/>
        </w:rPr>
        <w:t>Договора</w:t>
      </w:r>
      <w:r w:rsidRPr="005E5B84">
        <w:rPr>
          <w:sz w:val="20"/>
        </w:rPr>
        <w:t xml:space="preserve">, Правил и Списка, в котором указано Застрахованное лицо, срок действия Договора страхования, срок страхования и размер страховой суммы. </w:t>
      </w:r>
    </w:p>
    <w:p w14:paraId="1F2EED7E" w14:textId="33710E1F" w:rsidR="0043203D" w:rsidRPr="005E5B84" w:rsidRDefault="0043203D" w:rsidP="00007689">
      <w:pPr>
        <w:widowControl w:val="0"/>
        <w:tabs>
          <w:tab w:val="num" w:pos="1320"/>
        </w:tabs>
        <w:suppressAutoHyphens/>
        <w:ind w:right="40"/>
        <w:jc w:val="both"/>
        <w:rPr>
          <w:sz w:val="20"/>
        </w:rPr>
      </w:pPr>
      <w:r w:rsidRPr="005E5B84">
        <w:rPr>
          <w:b/>
          <w:sz w:val="20"/>
        </w:rPr>
        <w:t>1.4.</w:t>
      </w:r>
      <w:r w:rsidRPr="005E5B84">
        <w:rPr>
          <w:sz w:val="20"/>
        </w:rPr>
        <w:t xml:space="preserve"> Застрахованными лицами не могут являться лица</w:t>
      </w:r>
      <w:r w:rsidR="000F48F7" w:rsidRPr="005E5B84">
        <w:rPr>
          <w:sz w:val="20"/>
        </w:rPr>
        <w:t>:</w:t>
      </w:r>
    </w:p>
    <w:p w14:paraId="6659C6C0" w14:textId="32020C9B" w:rsidR="0043203D" w:rsidRPr="005E5B84" w:rsidRDefault="0043203D" w:rsidP="006200EB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являющиеся/являвшиеся инвалидами</w:t>
      </w:r>
      <w:r w:rsidR="000F48F7" w:rsidRPr="005E5B84">
        <w:rPr>
          <w:sz w:val="20"/>
        </w:rPr>
        <w:t xml:space="preserve"> (в т.ч. относившиеся ранее к категории «ребенок-инвалид»)</w:t>
      </w:r>
      <w:r w:rsidRPr="005E5B84">
        <w:rPr>
          <w:sz w:val="20"/>
        </w:rPr>
        <w:t>, в отношении которых принималось врачебное решение о направлении для установления группы инвалидности;</w:t>
      </w:r>
    </w:p>
    <w:p w14:paraId="1D2A94A2" w14:textId="77777777" w:rsidR="0043203D" w:rsidRPr="005E5B84" w:rsidRDefault="0043203D" w:rsidP="006200EB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имеющие действующее направление на медико-социальную экспертизу (МСЭ) или в отношении которых МСЭ рассматривает документы на установление группы инвалидности;</w:t>
      </w:r>
    </w:p>
    <w:p w14:paraId="0594DF60" w14:textId="213C4932" w:rsidR="0043203D" w:rsidRPr="005E5B84" w:rsidRDefault="000F48F7" w:rsidP="006200EB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 xml:space="preserve">недееспособные, </w:t>
      </w:r>
      <w:r w:rsidR="0043203D" w:rsidRPr="005E5B84">
        <w:rPr>
          <w:sz w:val="20"/>
        </w:rPr>
        <w:t>страдающие психическими заболеваниями и/или расстройствами;</w:t>
      </w:r>
    </w:p>
    <w:p w14:paraId="6F4FAD95" w14:textId="774406E1" w:rsidR="00D46671" w:rsidRPr="005E5B84" w:rsidRDefault="00D46671" w:rsidP="006200EB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перенесшие инсульт и/или инфаркт миокарда, страдающие хроническим</w:t>
      </w:r>
      <w:r w:rsidR="00651A22" w:rsidRPr="005E5B84">
        <w:rPr>
          <w:sz w:val="20"/>
        </w:rPr>
        <w:t>и</w:t>
      </w:r>
      <w:r w:rsidRPr="005E5B84">
        <w:rPr>
          <w:sz w:val="20"/>
        </w:rPr>
        <w:t xml:space="preserve"> заболеваниями сердечно-сосудистой системы (ИБС, гипертоническая болезнь </w:t>
      </w:r>
      <w:r w:rsidRPr="005E5B84">
        <w:rPr>
          <w:sz w:val="20"/>
          <w:lang w:val="en-US"/>
        </w:rPr>
        <w:t>III</w:t>
      </w:r>
      <w:r w:rsidRPr="005E5B84">
        <w:rPr>
          <w:sz w:val="20"/>
        </w:rPr>
        <w:t xml:space="preserve"> – </w:t>
      </w:r>
      <w:r w:rsidRPr="005E5B84">
        <w:rPr>
          <w:sz w:val="20"/>
          <w:lang w:val="en-US"/>
        </w:rPr>
        <w:t>IV</w:t>
      </w:r>
      <w:r w:rsidRPr="005E5B84">
        <w:rPr>
          <w:sz w:val="20"/>
        </w:rPr>
        <w:t xml:space="preserve"> степени, атеросклероз, сердечная недостаточность, сердечная астма и т.д.), хроническими заболеваниями дыхательной системы (ХОБЛ, бронхиальная астма, туберкулез и т.</w:t>
      </w:r>
      <w:r w:rsidR="00651A22" w:rsidRPr="005E5B84">
        <w:rPr>
          <w:sz w:val="20"/>
        </w:rPr>
        <w:t>п</w:t>
      </w:r>
      <w:r w:rsidRPr="005E5B84">
        <w:rPr>
          <w:sz w:val="20"/>
        </w:rPr>
        <w:t>.)</w:t>
      </w:r>
      <w:r w:rsidR="0043203D" w:rsidRPr="005E5B84">
        <w:rPr>
          <w:sz w:val="20"/>
        </w:rPr>
        <w:t xml:space="preserve">, </w:t>
      </w:r>
      <w:r w:rsidRPr="005E5B84">
        <w:rPr>
          <w:sz w:val="20"/>
        </w:rPr>
        <w:t>хронической почечной недостаточностью любой стадии</w:t>
      </w:r>
      <w:r w:rsidR="00D65E44" w:rsidRPr="005E5B84">
        <w:rPr>
          <w:sz w:val="20"/>
        </w:rPr>
        <w:t xml:space="preserve">, хроническими заболеваниями печени (хронические гепатиты вирусной и невирусной природы, цирроз печени любой этиологии и т.д.) и ЖКТ в терминальной стадии, </w:t>
      </w:r>
      <w:r w:rsidR="00651A22" w:rsidRPr="005E5B84">
        <w:rPr>
          <w:sz w:val="20"/>
        </w:rPr>
        <w:t>аутоиммунными заболеваниями, злокачественными заболеваниями крови, онкологическими заболеваниями</w:t>
      </w:r>
      <w:r w:rsidR="00D65E44" w:rsidRPr="005E5B84">
        <w:rPr>
          <w:sz w:val="20"/>
        </w:rPr>
        <w:t>;</w:t>
      </w:r>
    </w:p>
    <w:p w14:paraId="3B4A1528" w14:textId="52C51F54" w:rsidR="0043203D" w:rsidRPr="005E5B84" w:rsidRDefault="0043203D" w:rsidP="006200EB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употребляющие наркотические и/или токсические вещества с целью лечения или по иной причине;</w:t>
      </w:r>
    </w:p>
    <w:p w14:paraId="241A6A9D" w14:textId="6440B22A" w:rsidR="0043203D" w:rsidRPr="005E5B84" w:rsidRDefault="00651A22" w:rsidP="00651A22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состоящие на учете в наркологических, онкологических, психоневрологических, туберкулезных, кожно-венерологических диспансерах и/или в центрах по борьбе со СПИДом, являющиеся носителем ВИЧ-инфекции, больные СПИДом</w:t>
      </w:r>
      <w:r w:rsidR="0043203D" w:rsidRPr="005E5B84">
        <w:rPr>
          <w:sz w:val="20"/>
        </w:rPr>
        <w:t>;</w:t>
      </w:r>
    </w:p>
    <w:p w14:paraId="46EA7F01" w14:textId="77777777" w:rsidR="0043203D" w:rsidRPr="005E5B84" w:rsidRDefault="0043203D" w:rsidP="006200EB">
      <w:pPr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находящиеся под следствием</w:t>
      </w:r>
      <w:r w:rsidR="00B25529" w:rsidRPr="005E5B84">
        <w:rPr>
          <w:sz w:val="20"/>
        </w:rPr>
        <w:t xml:space="preserve"> и/или в местах лишения свободы;</w:t>
      </w:r>
    </w:p>
    <w:p w14:paraId="2D171A83" w14:textId="11244586" w:rsidR="00B25529" w:rsidRPr="005E5B84" w:rsidRDefault="005176F4" w:rsidP="00651A22">
      <w:pPr>
        <w:pStyle w:val="affb"/>
        <w:numPr>
          <w:ilvl w:val="0"/>
          <w:numId w:val="4"/>
        </w:numPr>
        <w:jc w:val="both"/>
        <w:rPr>
          <w:sz w:val="20"/>
        </w:rPr>
      </w:pPr>
      <w:r w:rsidRPr="005E5B84">
        <w:rPr>
          <w:sz w:val="20"/>
        </w:rPr>
        <w:t>осуществляющие профессиональную деятельность</w:t>
      </w:r>
      <w:r w:rsidR="0024038F" w:rsidRPr="005E5B84">
        <w:rPr>
          <w:sz w:val="20"/>
        </w:rPr>
        <w:t>,</w:t>
      </w:r>
      <w:r w:rsidRPr="005E5B84">
        <w:rPr>
          <w:sz w:val="20"/>
        </w:rPr>
        <w:t xml:space="preserve"> связанную с вредным или опасным производством, радиацией, работой на высоте свыше 15 м, в водной акватории или под водой, в нефт</w:t>
      </w:r>
      <w:r w:rsidR="001A418B" w:rsidRPr="005E5B84">
        <w:rPr>
          <w:sz w:val="20"/>
        </w:rPr>
        <w:t>е-</w:t>
      </w:r>
      <w:r w:rsidRPr="005E5B84">
        <w:rPr>
          <w:sz w:val="20"/>
        </w:rPr>
        <w:t xml:space="preserve"> и газо</w:t>
      </w:r>
      <w:r w:rsidR="001A418B" w:rsidRPr="005E5B84">
        <w:rPr>
          <w:sz w:val="20"/>
        </w:rPr>
        <w:t>добыче,</w:t>
      </w:r>
      <w:r w:rsidRPr="005E5B84">
        <w:rPr>
          <w:sz w:val="20"/>
        </w:rPr>
        <w:t xml:space="preserve"> </w:t>
      </w:r>
      <w:r w:rsidR="001A418B" w:rsidRPr="005E5B84">
        <w:rPr>
          <w:sz w:val="20"/>
        </w:rPr>
        <w:t>работой на нефтяных и газовых платформах</w:t>
      </w:r>
      <w:r w:rsidRPr="005E5B84">
        <w:rPr>
          <w:sz w:val="20"/>
        </w:rPr>
        <w:t xml:space="preserve">, под землей, с взрывчатыми веществами, с опасными химическими веществами или составами, и/ или другими обязанностями, связанными с повышенным риском (водители большегрузных машин, вооруженный сотрудник </w:t>
      </w:r>
      <w:r w:rsidR="00651A22" w:rsidRPr="005E5B84">
        <w:rPr>
          <w:sz w:val="20"/>
        </w:rPr>
        <w:t>полиции</w:t>
      </w:r>
      <w:r w:rsidRPr="005E5B84">
        <w:rPr>
          <w:sz w:val="20"/>
        </w:rPr>
        <w:t xml:space="preserve">, персональная охрана, сотрудники уголовного розыска, </w:t>
      </w:r>
      <w:r w:rsidR="00065B28" w:rsidRPr="005E5B84">
        <w:rPr>
          <w:sz w:val="20"/>
        </w:rPr>
        <w:t xml:space="preserve">строители, </w:t>
      </w:r>
      <w:r w:rsidRPr="005E5B84">
        <w:rPr>
          <w:sz w:val="20"/>
        </w:rPr>
        <w:t>пилоты и члены экипажа, в т.ч. вертолетов и малой авиации</w:t>
      </w:r>
      <w:r w:rsidR="001A418B" w:rsidRPr="005E5B84">
        <w:rPr>
          <w:sz w:val="20"/>
        </w:rPr>
        <w:t>, пожарные</w:t>
      </w:r>
      <w:r w:rsidR="00EC5AF2" w:rsidRPr="005E5B84">
        <w:rPr>
          <w:sz w:val="20"/>
        </w:rPr>
        <w:t>, лица, имеющие право на ношение оружия с целью исполнения служебных обязанностей, водители-испытатели, мотогонщики, автогонщики, каскадеры, космонавты</w:t>
      </w:r>
      <w:r w:rsidRPr="005E5B84">
        <w:rPr>
          <w:sz w:val="20"/>
        </w:rPr>
        <w:t>)</w:t>
      </w:r>
      <w:r w:rsidR="00EC5AF2" w:rsidRPr="005E5B84">
        <w:rPr>
          <w:sz w:val="20"/>
        </w:rPr>
        <w:t>; призванные для прохождения срочной военной службы, военных сборов и т.п.,</w:t>
      </w:r>
    </w:p>
    <w:p w14:paraId="5568D32D" w14:textId="7D7541BE" w:rsidR="00EC5AF2" w:rsidRDefault="00EC5AF2" w:rsidP="00651A22">
      <w:pPr>
        <w:ind w:left="360"/>
        <w:jc w:val="both"/>
        <w:rPr>
          <w:sz w:val="20"/>
        </w:rPr>
      </w:pPr>
      <w:r w:rsidRPr="005E5B84">
        <w:rPr>
          <w:sz w:val="20"/>
        </w:rPr>
        <w:t>а также лица в возрасте моложе 18 (восемнадцати) лет на дату подачи заявления застрахованного лица на подключение к Договору и старше 65 (шестидесяти пяти) лет на дату окончания срока страхования.</w:t>
      </w:r>
    </w:p>
    <w:p w14:paraId="3A2F6FC0" w14:textId="77777777" w:rsidR="00EC5AF2" w:rsidRPr="00EC5AF2" w:rsidRDefault="00EC5AF2" w:rsidP="00EC5AF2">
      <w:pPr>
        <w:ind w:left="360"/>
        <w:rPr>
          <w:sz w:val="20"/>
        </w:rPr>
      </w:pPr>
    </w:p>
    <w:p w14:paraId="6A60E290" w14:textId="3882AEE9" w:rsidR="0043203D" w:rsidRPr="0033358E" w:rsidRDefault="0043203D" w:rsidP="00BD286C">
      <w:pPr>
        <w:widowControl w:val="0"/>
        <w:suppressAutoHyphens/>
        <w:ind w:right="39"/>
        <w:jc w:val="both"/>
        <w:rPr>
          <w:sz w:val="20"/>
        </w:rPr>
      </w:pPr>
      <w:r w:rsidRPr="005E5B84">
        <w:rPr>
          <w:sz w:val="20"/>
        </w:rPr>
        <w:t xml:space="preserve">В целях заключения Договора страхования надлежащим подтверждением соответствия лица указанным в настоящем пункте </w:t>
      </w:r>
      <w:r w:rsidR="00B25529" w:rsidRPr="005E5B84">
        <w:rPr>
          <w:sz w:val="20"/>
        </w:rPr>
        <w:t>Договора</w:t>
      </w:r>
      <w:r w:rsidRPr="005E5B84">
        <w:rPr>
          <w:sz w:val="20"/>
        </w:rPr>
        <w:t xml:space="preserve"> требованиям, предъявляемым к Застрахованным лицам, является заявление </w:t>
      </w:r>
      <w:r w:rsidR="001101CF" w:rsidRPr="005E5B84">
        <w:rPr>
          <w:sz w:val="20"/>
        </w:rPr>
        <w:t>З</w:t>
      </w:r>
      <w:r w:rsidRPr="005E5B84">
        <w:rPr>
          <w:sz w:val="20"/>
        </w:rPr>
        <w:t xml:space="preserve">астрахованного лица, составленное по форме Приложения № </w:t>
      </w:r>
      <w:r w:rsidR="00D77A1D" w:rsidRPr="005E5B84">
        <w:rPr>
          <w:sz w:val="20"/>
        </w:rPr>
        <w:t xml:space="preserve">3 </w:t>
      </w:r>
      <w:r w:rsidRPr="005E5B84">
        <w:rPr>
          <w:sz w:val="20"/>
        </w:rPr>
        <w:t xml:space="preserve">к </w:t>
      </w:r>
      <w:r w:rsidR="00B25529" w:rsidRPr="005E5B84">
        <w:rPr>
          <w:sz w:val="20"/>
        </w:rPr>
        <w:t>Договору</w:t>
      </w:r>
      <w:r w:rsidRPr="005E5B84">
        <w:rPr>
          <w:sz w:val="20"/>
        </w:rPr>
        <w:t xml:space="preserve"> (далее – «</w:t>
      </w:r>
      <w:r w:rsidRPr="007D3D70">
        <w:rPr>
          <w:b/>
          <w:bCs/>
          <w:sz w:val="20"/>
        </w:rPr>
        <w:t>Заявление</w:t>
      </w:r>
      <w:r w:rsidRPr="005E5B84">
        <w:rPr>
          <w:sz w:val="20"/>
        </w:rPr>
        <w:t xml:space="preserve">»), </w:t>
      </w:r>
      <w:r w:rsidR="00600FD8" w:rsidRPr="005E5B84">
        <w:rPr>
          <w:sz w:val="20"/>
        </w:rPr>
        <w:t>акцептованное</w:t>
      </w:r>
      <w:r w:rsidRPr="005E5B84">
        <w:rPr>
          <w:sz w:val="20"/>
        </w:rPr>
        <w:t xml:space="preserve"> Застрахованным лицом</w:t>
      </w:r>
      <w:r w:rsidR="00600FD8" w:rsidRPr="005E5B84">
        <w:rPr>
          <w:sz w:val="20"/>
        </w:rPr>
        <w:t xml:space="preserve"> в электронной системе Страхователя</w:t>
      </w:r>
      <w:r w:rsidRPr="005E5B84">
        <w:rPr>
          <w:sz w:val="20"/>
        </w:rPr>
        <w:t xml:space="preserve"> и представленное им Страхователю до заключения Договора страхования в отношени</w:t>
      </w:r>
      <w:r w:rsidR="00B47D40" w:rsidRPr="005E5B84">
        <w:rPr>
          <w:sz w:val="20"/>
        </w:rPr>
        <w:t>и данного Застрахованного лица.</w:t>
      </w:r>
    </w:p>
    <w:p w14:paraId="40693418" w14:textId="77777777" w:rsidR="0043203D" w:rsidRPr="0033358E" w:rsidRDefault="0043203D" w:rsidP="003A32E7">
      <w:pPr>
        <w:pStyle w:val="1"/>
        <w:keepNext w:val="0"/>
        <w:widowControl w:val="0"/>
        <w:ind w:right="40"/>
        <w:rPr>
          <w:rFonts w:ascii="Times New Roman" w:hAnsi="Times New Roman"/>
          <w:bCs/>
          <w:kern w:val="0"/>
          <w:sz w:val="20"/>
        </w:rPr>
      </w:pPr>
      <w:r w:rsidRPr="0033358E">
        <w:rPr>
          <w:rFonts w:ascii="Times New Roman" w:hAnsi="Times New Roman"/>
          <w:bCs/>
          <w:kern w:val="0"/>
          <w:sz w:val="20"/>
        </w:rPr>
        <w:t>2. Условия страхования</w:t>
      </w:r>
    </w:p>
    <w:p w14:paraId="1F00615A" w14:textId="77777777" w:rsidR="0043203D" w:rsidRPr="003F1606" w:rsidRDefault="0043203D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F1606">
        <w:rPr>
          <w:rFonts w:ascii="Times New Roman" w:hAnsi="Times New Roman"/>
          <w:b/>
          <w:sz w:val="20"/>
        </w:rPr>
        <w:t>2.1.</w:t>
      </w:r>
      <w:r w:rsidRPr="003F1606">
        <w:rPr>
          <w:rFonts w:ascii="Times New Roman" w:hAnsi="Times New Roman"/>
          <w:sz w:val="20"/>
        </w:rPr>
        <w:t xml:space="preserve"> Страховыми рисками являются:</w:t>
      </w:r>
    </w:p>
    <w:p w14:paraId="6CA36AFF" w14:textId="77777777" w:rsidR="00583D69" w:rsidRPr="003F1606" w:rsidRDefault="00583D69" w:rsidP="006200EB">
      <w:pPr>
        <w:pStyle w:val="31"/>
        <w:widowControl w:val="0"/>
        <w:ind w:right="39" w:firstLine="482"/>
        <w:rPr>
          <w:sz w:val="20"/>
          <w:lang w:val="ru-RU"/>
        </w:rPr>
      </w:pPr>
      <w:r w:rsidRPr="003F1606">
        <w:rPr>
          <w:sz w:val="20"/>
        </w:rPr>
        <w:lastRenderedPageBreak/>
        <w:t xml:space="preserve">а) </w:t>
      </w:r>
      <w:r w:rsidR="00F735CF" w:rsidRPr="003F1606">
        <w:rPr>
          <w:sz w:val="20"/>
          <w:lang w:val="ru-RU"/>
        </w:rPr>
        <w:t>у</w:t>
      </w:r>
      <w:r w:rsidRPr="003F1606">
        <w:rPr>
          <w:sz w:val="20"/>
        </w:rPr>
        <w:t xml:space="preserve">становление </w:t>
      </w:r>
      <w:r w:rsidR="001B3545" w:rsidRPr="003F1606">
        <w:rPr>
          <w:sz w:val="20"/>
          <w:lang w:val="ru-RU"/>
        </w:rPr>
        <w:t xml:space="preserve">Застрахованному лицу </w:t>
      </w:r>
      <w:r w:rsidRPr="003F1606">
        <w:rPr>
          <w:sz w:val="20"/>
        </w:rPr>
        <w:t>инвалидности</w:t>
      </w:r>
      <w:r w:rsidR="00F21E27" w:rsidRPr="003F1606">
        <w:rPr>
          <w:sz w:val="20"/>
        </w:rPr>
        <w:t xml:space="preserve"> I или II</w:t>
      </w:r>
      <w:r w:rsidR="00164A20" w:rsidRPr="003F1606">
        <w:rPr>
          <w:sz w:val="20"/>
        </w:rPr>
        <w:t xml:space="preserve"> группы</w:t>
      </w:r>
      <w:r w:rsidR="00F21E27" w:rsidRPr="003F1606">
        <w:rPr>
          <w:sz w:val="20"/>
        </w:rPr>
        <w:t xml:space="preserve"> </w:t>
      </w:r>
      <w:r w:rsidRPr="003F1606">
        <w:rPr>
          <w:sz w:val="20"/>
        </w:rPr>
        <w:t xml:space="preserve">в результате несчастного случая, произошедшего (впервые выявленного) в течение срока страхования, указанного для конкретного Застрахованного лица в Списке (далее – </w:t>
      </w:r>
      <w:r w:rsidR="001B3545" w:rsidRPr="003F1606">
        <w:rPr>
          <w:sz w:val="20"/>
          <w:lang w:val="ru-RU"/>
        </w:rPr>
        <w:t>«</w:t>
      </w:r>
      <w:r w:rsidR="00B804AA" w:rsidRPr="00DE6F6D">
        <w:rPr>
          <w:b/>
          <w:bCs/>
          <w:sz w:val="20"/>
        </w:rPr>
        <w:t>С</w:t>
      </w:r>
      <w:r w:rsidRPr="00DE6F6D">
        <w:rPr>
          <w:b/>
          <w:bCs/>
          <w:sz w:val="20"/>
        </w:rPr>
        <w:t>рок страхования</w:t>
      </w:r>
      <w:r w:rsidR="001B3545" w:rsidRPr="003F1606">
        <w:rPr>
          <w:sz w:val="20"/>
          <w:lang w:val="ru-RU"/>
        </w:rPr>
        <w:t>»</w:t>
      </w:r>
      <w:r w:rsidRPr="003F1606">
        <w:rPr>
          <w:sz w:val="20"/>
        </w:rPr>
        <w:t>)</w:t>
      </w:r>
      <w:r w:rsidR="008B0328" w:rsidRPr="003F1606">
        <w:rPr>
          <w:sz w:val="20"/>
          <w:lang w:val="ru-RU"/>
        </w:rPr>
        <w:t>;</w:t>
      </w:r>
    </w:p>
    <w:p w14:paraId="544CA668" w14:textId="77777777" w:rsidR="0043203D" w:rsidRPr="003F1606" w:rsidRDefault="0043203D" w:rsidP="006200EB">
      <w:pPr>
        <w:pStyle w:val="31"/>
        <w:widowControl w:val="0"/>
        <w:ind w:right="39" w:firstLine="482"/>
        <w:rPr>
          <w:sz w:val="20"/>
        </w:rPr>
      </w:pPr>
      <w:r w:rsidRPr="003F1606">
        <w:rPr>
          <w:sz w:val="20"/>
        </w:rPr>
        <w:t xml:space="preserve">б) </w:t>
      </w:r>
      <w:r w:rsidR="008600F1" w:rsidRPr="003F1606">
        <w:rPr>
          <w:sz w:val="20"/>
          <w:lang w:val="ru-RU"/>
        </w:rPr>
        <w:t>смерть</w:t>
      </w:r>
      <w:r w:rsidR="00BE380D" w:rsidRPr="003F1606">
        <w:rPr>
          <w:sz w:val="20"/>
        </w:rPr>
        <w:t xml:space="preserve"> </w:t>
      </w:r>
      <w:r w:rsidR="001B3545" w:rsidRPr="003F1606">
        <w:rPr>
          <w:sz w:val="20"/>
          <w:lang w:val="ru-RU"/>
        </w:rPr>
        <w:t>Застрахованного лица</w:t>
      </w:r>
      <w:r w:rsidR="00BE380D" w:rsidRPr="003F1606">
        <w:rPr>
          <w:sz w:val="20"/>
        </w:rPr>
        <w:t xml:space="preserve"> в результате несчастного случая, произошедшего (впервые выявленного) в течение </w:t>
      </w:r>
      <w:r w:rsidR="00B804AA" w:rsidRPr="003F1606">
        <w:rPr>
          <w:sz w:val="20"/>
        </w:rPr>
        <w:t>Срока страхования</w:t>
      </w:r>
      <w:r w:rsidRPr="003F1606">
        <w:rPr>
          <w:sz w:val="20"/>
        </w:rPr>
        <w:t>.</w:t>
      </w:r>
    </w:p>
    <w:p w14:paraId="1B98C1AB" w14:textId="77777777" w:rsidR="0043203D" w:rsidRPr="003F1606" w:rsidRDefault="0043203D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F1606">
        <w:rPr>
          <w:rFonts w:ascii="Times New Roman" w:hAnsi="Times New Roman"/>
          <w:b/>
          <w:sz w:val="20"/>
        </w:rPr>
        <w:t>2.2.</w:t>
      </w:r>
      <w:r w:rsidRPr="003F1606">
        <w:rPr>
          <w:rFonts w:ascii="Times New Roman" w:hAnsi="Times New Roman"/>
          <w:sz w:val="20"/>
        </w:rPr>
        <w:t xml:space="preserve"> События, указанные в п. 2.1 </w:t>
      </w:r>
      <w:r w:rsidR="005C5C3D" w:rsidRPr="003F1606">
        <w:rPr>
          <w:rFonts w:ascii="Times New Roman" w:hAnsi="Times New Roman"/>
          <w:sz w:val="20"/>
        </w:rPr>
        <w:t>Договора</w:t>
      </w:r>
      <w:r w:rsidRPr="003F1606">
        <w:rPr>
          <w:rFonts w:ascii="Times New Roman" w:hAnsi="Times New Roman"/>
          <w:sz w:val="20"/>
        </w:rPr>
        <w:t>, признаются страховыми случаями при соблюдении следующих условий:</w:t>
      </w:r>
    </w:p>
    <w:p w14:paraId="4E4A8773" w14:textId="77777777" w:rsidR="0043203D" w:rsidRPr="003F1606" w:rsidRDefault="0043203D" w:rsidP="003A32E7">
      <w:pPr>
        <w:pStyle w:val="31"/>
        <w:widowControl w:val="0"/>
        <w:ind w:right="39" w:firstLine="0"/>
        <w:rPr>
          <w:sz w:val="20"/>
        </w:rPr>
      </w:pPr>
      <w:r w:rsidRPr="003F1606">
        <w:rPr>
          <w:b/>
          <w:sz w:val="20"/>
        </w:rPr>
        <w:t>2.2.1.</w:t>
      </w:r>
      <w:r w:rsidRPr="003F1606">
        <w:rPr>
          <w:sz w:val="20"/>
        </w:rPr>
        <w:t xml:space="preserve"> наступления события: </w:t>
      </w:r>
    </w:p>
    <w:p w14:paraId="1C3B27D0" w14:textId="053A73CF" w:rsidR="0043203D" w:rsidRPr="003F1606" w:rsidRDefault="0043203D" w:rsidP="006200EB">
      <w:pPr>
        <w:pStyle w:val="31"/>
        <w:widowControl w:val="0"/>
        <w:ind w:right="39" w:firstLine="482"/>
        <w:rPr>
          <w:sz w:val="20"/>
        </w:rPr>
      </w:pPr>
      <w:r w:rsidRPr="003F1606">
        <w:rPr>
          <w:sz w:val="20"/>
        </w:rPr>
        <w:t>- несчастного случая, произошедш</w:t>
      </w:r>
      <w:r w:rsidR="00600FD8" w:rsidRPr="003F1606">
        <w:rPr>
          <w:sz w:val="20"/>
          <w:lang w:val="ru-RU"/>
        </w:rPr>
        <w:t>его</w:t>
      </w:r>
      <w:r w:rsidRPr="003F1606">
        <w:rPr>
          <w:sz w:val="20"/>
        </w:rPr>
        <w:t xml:space="preserve"> в течение Срока страхования, приведш</w:t>
      </w:r>
      <w:r w:rsidR="00E3209C" w:rsidRPr="003F1606">
        <w:rPr>
          <w:sz w:val="20"/>
          <w:lang w:val="ru-RU"/>
        </w:rPr>
        <w:t>его</w:t>
      </w:r>
      <w:r w:rsidRPr="003F1606">
        <w:rPr>
          <w:sz w:val="20"/>
        </w:rPr>
        <w:t xml:space="preserve"> к установлению Застрахованному лицу I или II группы инвалидности в течение Срока страхования</w:t>
      </w:r>
      <w:r w:rsidR="00E3209C" w:rsidRPr="003F1606">
        <w:rPr>
          <w:sz w:val="20"/>
          <w:lang w:val="ru-RU"/>
        </w:rPr>
        <w:t>;</w:t>
      </w:r>
      <w:r w:rsidRPr="003F1606">
        <w:rPr>
          <w:sz w:val="20"/>
        </w:rPr>
        <w:t xml:space="preserve"> </w:t>
      </w:r>
    </w:p>
    <w:p w14:paraId="247312A8" w14:textId="77777777" w:rsidR="0043203D" w:rsidRPr="003F1606" w:rsidRDefault="0043203D" w:rsidP="006200EB">
      <w:pPr>
        <w:pStyle w:val="31"/>
        <w:widowControl w:val="0"/>
        <w:ind w:right="39" w:firstLine="482"/>
        <w:rPr>
          <w:sz w:val="20"/>
        </w:rPr>
      </w:pPr>
      <w:r w:rsidRPr="003F1606">
        <w:rPr>
          <w:sz w:val="20"/>
        </w:rPr>
        <w:t>- смерти Застрахованного лица, наступившей в течение Срока страхования в результате несчастного случая, произошедш</w:t>
      </w:r>
      <w:r w:rsidR="00600FD8" w:rsidRPr="003F1606">
        <w:rPr>
          <w:sz w:val="20"/>
          <w:lang w:val="ru-RU"/>
        </w:rPr>
        <w:t>его</w:t>
      </w:r>
      <w:r w:rsidRPr="003F1606">
        <w:rPr>
          <w:sz w:val="20"/>
        </w:rPr>
        <w:t xml:space="preserve"> в течение Срока страхования;</w:t>
      </w:r>
    </w:p>
    <w:p w14:paraId="6D9F846E" w14:textId="77777777" w:rsidR="0043203D" w:rsidRPr="003F1606" w:rsidRDefault="0043203D" w:rsidP="003A32E7">
      <w:pPr>
        <w:pStyle w:val="31"/>
        <w:widowControl w:val="0"/>
        <w:ind w:right="39" w:firstLine="0"/>
        <w:rPr>
          <w:sz w:val="20"/>
        </w:rPr>
      </w:pPr>
      <w:r w:rsidRPr="003F1606">
        <w:rPr>
          <w:b/>
          <w:sz w:val="20"/>
        </w:rPr>
        <w:t>2.2.2.</w:t>
      </w:r>
      <w:r w:rsidRPr="003F1606">
        <w:rPr>
          <w:sz w:val="20"/>
        </w:rPr>
        <w:t xml:space="preserve"> получения Страховщиком документов, подтверждающих факт наступления страхового случая и обстоятельств его наступления в соответствии с </w:t>
      </w:r>
      <w:r w:rsidRPr="00DE6F6D">
        <w:rPr>
          <w:sz w:val="20"/>
        </w:rPr>
        <w:t>п. 2.7</w:t>
      </w:r>
      <w:r w:rsidRPr="003F1606">
        <w:rPr>
          <w:sz w:val="20"/>
        </w:rPr>
        <w:t xml:space="preserve"> </w:t>
      </w:r>
      <w:r w:rsidR="00600FD8" w:rsidRPr="003F1606">
        <w:rPr>
          <w:sz w:val="20"/>
          <w:lang w:val="ru-RU"/>
        </w:rPr>
        <w:t>Договора</w:t>
      </w:r>
      <w:r w:rsidRPr="003F1606">
        <w:rPr>
          <w:sz w:val="20"/>
        </w:rPr>
        <w:t>;</w:t>
      </w:r>
      <w:r w:rsidRPr="003F1606">
        <w:rPr>
          <w:color w:val="000000"/>
          <w:sz w:val="18"/>
          <w:szCs w:val="18"/>
        </w:rPr>
        <w:t xml:space="preserve"> </w:t>
      </w:r>
    </w:p>
    <w:p w14:paraId="1BA86227" w14:textId="77777777" w:rsidR="0043203D" w:rsidRPr="0033358E" w:rsidRDefault="0043203D" w:rsidP="003A32E7">
      <w:pPr>
        <w:pStyle w:val="31"/>
        <w:widowControl w:val="0"/>
        <w:ind w:right="39" w:firstLine="0"/>
        <w:rPr>
          <w:sz w:val="20"/>
        </w:rPr>
      </w:pPr>
      <w:r w:rsidRPr="003F1606">
        <w:rPr>
          <w:b/>
          <w:sz w:val="20"/>
        </w:rPr>
        <w:t>2.2.3.</w:t>
      </w:r>
      <w:r w:rsidRPr="003F1606">
        <w:rPr>
          <w:sz w:val="20"/>
        </w:rPr>
        <w:t xml:space="preserve"> событие не включено в список исключений, предусмотренных Правилами.</w:t>
      </w:r>
      <w:r w:rsidRPr="0033358E">
        <w:rPr>
          <w:sz w:val="20"/>
        </w:rPr>
        <w:t xml:space="preserve"> </w:t>
      </w:r>
    </w:p>
    <w:p w14:paraId="25CA451E" w14:textId="77777777" w:rsidR="0043203D" w:rsidRPr="0033358E" w:rsidRDefault="0043203D" w:rsidP="003A32E7">
      <w:pPr>
        <w:tabs>
          <w:tab w:val="num" w:pos="0"/>
        </w:tabs>
        <w:jc w:val="both"/>
        <w:rPr>
          <w:sz w:val="20"/>
        </w:rPr>
      </w:pPr>
      <w:r w:rsidRPr="0033358E">
        <w:rPr>
          <w:b/>
          <w:sz w:val="20"/>
        </w:rPr>
        <w:t>2.3.</w:t>
      </w:r>
      <w:r w:rsidRPr="0033358E">
        <w:rPr>
          <w:sz w:val="20"/>
        </w:rPr>
        <w:t xml:space="preserve"> Срок страхования (даты начала и окончания, при этом обе даты включаются в Срок страхования) и страховая сумма устанавливаются для каждого Застрахованного лица в Договоре страхования путем их указания в Списке, при этом:</w:t>
      </w:r>
    </w:p>
    <w:p w14:paraId="5BCA464C" w14:textId="77777777" w:rsidR="0043203D" w:rsidRPr="005176F4" w:rsidRDefault="008600F1" w:rsidP="00B47D40">
      <w:pPr>
        <w:pStyle w:val="aaee1"/>
        <w:widowControl w:val="0"/>
        <w:numPr>
          <w:ilvl w:val="1"/>
          <w:numId w:val="1"/>
        </w:numPr>
        <w:tabs>
          <w:tab w:val="clear" w:pos="720"/>
        </w:tabs>
        <w:ind w:left="709" w:right="39" w:hanging="349"/>
        <w:rPr>
          <w:rFonts w:ascii="Times New Roman" w:hAnsi="Times New Roman"/>
          <w:sz w:val="20"/>
        </w:rPr>
      </w:pPr>
      <w:r w:rsidRPr="005176F4">
        <w:rPr>
          <w:rFonts w:ascii="Times New Roman" w:hAnsi="Times New Roman"/>
          <w:sz w:val="20"/>
        </w:rPr>
        <w:t>Договор страхования действует в отношении каждого Застрахованного лица в период, указанный в Списке;</w:t>
      </w:r>
    </w:p>
    <w:p w14:paraId="79F7A680" w14:textId="77777777" w:rsidR="0043203D" w:rsidRDefault="0043203D" w:rsidP="00B47D40">
      <w:pPr>
        <w:pStyle w:val="aaee1"/>
        <w:widowControl w:val="0"/>
        <w:numPr>
          <w:ilvl w:val="1"/>
          <w:numId w:val="1"/>
        </w:numPr>
        <w:tabs>
          <w:tab w:val="clear" w:pos="720"/>
        </w:tabs>
        <w:ind w:left="709" w:right="39" w:hanging="349"/>
        <w:rPr>
          <w:rFonts w:ascii="Times New Roman" w:hAnsi="Times New Roman"/>
          <w:sz w:val="20"/>
        </w:rPr>
      </w:pPr>
      <w:r w:rsidRPr="00B47D40">
        <w:rPr>
          <w:rFonts w:ascii="Times New Roman" w:hAnsi="Times New Roman"/>
          <w:sz w:val="20"/>
        </w:rPr>
        <w:t xml:space="preserve">страховая сумма по страховым рискам, указанным в 2.1 </w:t>
      </w:r>
      <w:r w:rsidR="005C5C3D" w:rsidRPr="00B47D40">
        <w:rPr>
          <w:rFonts w:ascii="Times New Roman" w:hAnsi="Times New Roman"/>
          <w:sz w:val="20"/>
        </w:rPr>
        <w:t>Договора</w:t>
      </w:r>
      <w:r w:rsidRPr="00B47D40">
        <w:rPr>
          <w:rFonts w:ascii="Times New Roman" w:hAnsi="Times New Roman"/>
          <w:sz w:val="20"/>
        </w:rPr>
        <w:t>, указывается в Списке;</w:t>
      </w:r>
    </w:p>
    <w:p w14:paraId="2CBB74FC" w14:textId="396ED073" w:rsidR="005E249B" w:rsidRPr="00B47D40" w:rsidRDefault="005E249B" w:rsidP="005E249B">
      <w:pPr>
        <w:pStyle w:val="aaee1"/>
        <w:widowControl w:val="0"/>
        <w:numPr>
          <w:ilvl w:val="1"/>
          <w:numId w:val="1"/>
        </w:numPr>
        <w:ind w:right="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 w:rsidRPr="005E249B">
        <w:rPr>
          <w:rFonts w:ascii="Times New Roman" w:hAnsi="Times New Roman"/>
          <w:sz w:val="20"/>
        </w:rPr>
        <w:t xml:space="preserve">осле того как Страховщик произвел страховую выплату по </w:t>
      </w:r>
      <w:r>
        <w:rPr>
          <w:rFonts w:ascii="Times New Roman" w:hAnsi="Times New Roman"/>
          <w:sz w:val="20"/>
        </w:rPr>
        <w:t xml:space="preserve">одному из </w:t>
      </w:r>
      <w:r w:rsidRPr="005E249B">
        <w:rPr>
          <w:rFonts w:ascii="Times New Roman" w:hAnsi="Times New Roman"/>
          <w:sz w:val="20"/>
        </w:rPr>
        <w:t>страхов</w:t>
      </w:r>
      <w:r>
        <w:rPr>
          <w:rFonts w:ascii="Times New Roman" w:hAnsi="Times New Roman"/>
          <w:sz w:val="20"/>
        </w:rPr>
        <w:t>ых</w:t>
      </w:r>
      <w:r w:rsidRPr="005E249B">
        <w:rPr>
          <w:rFonts w:ascii="Times New Roman" w:hAnsi="Times New Roman"/>
          <w:sz w:val="20"/>
        </w:rPr>
        <w:t xml:space="preserve"> риск</w:t>
      </w:r>
      <w:r>
        <w:rPr>
          <w:rFonts w:ascii="Times New Roman" w:hAnsi="Times New Roman"/>
          <w:sz w:val="20"/>
        </w:rPr>
        <w:t>ов, указанных в п.2.1. Договора,</w:t>
      </w:r>
      <w:r w:rsidRPr="005E249B">
        <w:rPr>
          <w:rFonts w:ascii="Times New Roman" w:hAnsi="Times New Roman"/>
          <w:sz w:val="20"/>
        </w:rPr>
        <w:t xml:space="preserve"> обязательства Страховщика в отношении данного Застрахованного </w:t>
      </w:r>
      <w:r>
        <w:rPr>
          <w:rFonts w:ascii="Times New Roman" w:hAnsi="Times New Roman"/>
          <w:sz w:val="20"/>
        </w:rPr>
        <w:t xml:space="preserve">лица </w:t>
      </w:r>
      <w:r w:rsidRPr="005E249B"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 xml:space="preserve">читаются полностью исполненными </w:t>
      </w:r>
      <w:r w:rsidRPr="005E249B">
        <w:rPr>
          <w:rFonts w:ascii="Times New Roman" w:hAnsi="Times New Roman"/>
          <w:sz w:val="20"/>
        </w:rPr>
        <w:t xml:space="preserve">и Договор страхования в отношении данного Застрахованного </w:t>
      </w:r>
      <w:r>
        <w:rPr>
          <w:rFonts w:ascii="Times New Roman" w:hAnsi="Times New Roman"/>
          <w:sz w:val="20"/>
        </w:rPr>
        <w:t xml:space="preserve">лица </w:t>
      </w:r>
      <w:r w:rsidRPr="005E249B">
        <w:rPr>
          <w:rFonts w:ascii="Times New Roman" w:hAnsi="Times New Roman"/>
          <w:sz w:val="20"/>
        </w:rPr>
        <w:t>прекращается досрочно.</w:t>
      </w:r>
    </w:p>
    <w:p w14:paraId="2E83C462" w14:textId="6B3FA397" w:rsidR="0043203D" w:rsidRPr="0033358E" w:rsidRDefault="0043203D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F1606">
        <w:rPr>
          <w:rFonts w:ascii="Times New Roman" w:hAnsi="Times New Roman"/>
          <w:b/>
          <w:sz w:val="20"/>
        </w:rPr>
        <w:t>2.4.</w:t>
      </w:r>
      <w:r w:rsidRPr="003F1606">
        <w:rPr>
          <w:rFonts w:ascii="Times New Roman" w:hAnsi="Times New Roman"/>
          <w:sz w:val="20"/>
        </w:rPr>
        <w:t xml:space="preserve"> При наступлении страхового случая, связанного с наступлением любого из событий, указанных в п. 2.1 </w:t>
      </w:r>
      <w:r w:rsidR="00F14019" w:rsidRPr="003F1606">
        <w:rPr>
          <w:rFonts w:ascii="Times New Roman" w:hAnsi="Times New Roman"/>
          <w:sz w:val="20"/>
        </w:rPr>
        <w:t>Договора</w:t>
      </w:r>
      <w:r w:rsidRPr="003F1606">
        <w:rPr>
          <w:rFonts w:ascii="Times New Roman" w:hAnsi="Times New Roman"/>
          <w:sz w:val="20"/>
        </w:rPr>
        <w:t xml:space="preserve">, страховая выплата производится Страховщиком в размере </w:t>
      </w:r>
      <w:r w:rsidR="00E3209C" w:rsidRPr="003F1606">
        <w:rPr>
          <w:rFonts w:ascii="Times New Roman" w:hAnsi="Times New Roman"/>
          <w:sz w:val="20"/>
        </w:rPr>
        <w:t>100% (ста процентов)</w:t>
      </w:r>
      <w:r w:rsidR="00E3209C" w:rsidRPr="003F1606">
        <w:rPr>
          <w:rFonts w:ascii="Times New Roman" w:hAnsi="Times New Roman"/>
          <w:sz w:val="22"/>
          <w:szCs w:val="22"/>
        </w:rPr>
        <w:t xml:space="preserve"> </w:t>
      </w:r>
      <w:r w:rsidRPr="003F1606">
        <w:rPr>
          <w:rFonts w:ascii="Times New Roman" w:hAnsi="Times New Roman"/>
          <w:sz w:val="20"/>
        </w:rPr>
        <w:t xml:space="preserve">страховой суммы, определяемой в порядке, предусмотренном </w:t>
      </w:r>
      <w:r w:rsidRPr="00BD7776">
        <w:rPr>
          <w:rFonts w:ascii="Times New Roman" w:hAnsi="Times New Roman"/>
          <w:sz w:val="20"/>
        </w:rPr>
        <w:t xml:space="preserve">п. 2.3 </w:t>
      </w:r>
      <w:r w:rsidR="00F14019" w:rsidRPr="00BD7776">
        <w:rPr>
          <w:rFonts w:ascii="Times New Roman" w:hAnsi="Times New Roman"/>
          <w:sz w:val="20"/>
        </w:rPr>
        <w:t>Договора</w:t>
      </w:r>
      <w:r w:rsidRPr="00BD7776">
        <w:rPr>
          <w:rFonts w:ascii="Times New Roman" w:hAnsi="Times New Roman"/>
          <w:sz w:val="20"/>
        </w:rPr>
        <w:t>.</w:t>
      </w:r>
    </w:p>
    <w:p w14:paraId="1011BF78" w14:textId="0373D391" w:rsidR="0043203D" w:rsidRPr="0033358E" w:rsidRDefault="0043203D" w:rsidP="003A32E7">
      <w:pPr>
        <w:tabs>
          <w:tab w:val="left" w:pos="0"/>
        </w:tabs>
        <w:autoSpaceDE w:val="0"/>
        <w:autoSpaceDN w:val="0"/>
        <w:adjustRightInd w:val="0"/>
        <w:spacing w:line="16" w:lineRule="atLeast"/>
        <w:jc w:val="both"/>
        <w:rPr>
          <w:sz w:val="20"/>
        </w:rPr>
      </w:pPr>
      <w:r w:rsidRPr="0033358E">
        <w:rPr>
          <w:b/>
          <w:sz w:val="20"/>
        </w:rPr>
        <w:t>2.5.</w:t>
      </w:r>
      <w:r w:rsidRPr="0033358E">
        <w:rPr>
          <w:sz w:val="20"/>
        </w:rPr>
        <w:t xml:space="preserve"> Получателем страховой выплаты (</w:t>
      </w:r>
      <w:r w:rsidR="00FE7698">
        <w:rPr>
          <w:sz w:val="20"/>
        </w:rPr>
        <w:t>в</w:t>
      </w:r>
      <w:r w:rsidRPr="0033358E">
        <w:rPr>
          <w:sz w:val="20"/>
        </w:rPr>
        <w:t xml:space="preserve">ыгодоприобретателем) по Договору страхования в отношении каждого Застрахованного лица по Договору страхования является </w:t>
      </w:r>
      <w:r w:rsidR="005E249B">
        <w:rPr>
          <w:sz w:val="20"/>
        </w:rPr>
        <w:t>Застрахованное лицо или его законные наследники</w:t>
      </w:r>
      <w:r w:rsidR="00FE7698">
        <w:rPr>
          <w:sz w:val="20"/>
        </w:rPr>
        <w:t xml:space="preserve"> (далее – </w:t>
      </w:r>
      <w:r w:rsidR="00FE7698" w:rsidRPr="00DE6F6D">
        <w:rPr>
          <w:b/>
          <w:bCs/>
          <w:sz w:val="20"/>
        </w:rPr>
        <w:t>Выгодоприобретатель</w:t>
      </w:r>
      <w:r w:rsidR="00FE7698">
        <w:rPr>
          <w:sz w:val="20"/>
        </w:rPr>
        <w:t>)</w:t>
      </w:r>
      <w:r w:rsidRPr="0033358E">
        <w:rPr>
          <w:sz w:val="20"/>
        </w:rPr>
        <w:t>.</w:t>
      </w:r>
    </w:p>
    <w:p w14:paraId="13EB063C" w14:textId="16A261DA" w:rsidR="0043203D" w:rsidRPr="0033358E" w:rsidRDefault="0043203D" w:rsidP="003A32E7">
      <w:pPr>
        <w:pStyle w:val="aaee1"/>
        <w:widowControl w:val="0"/>
        <w:ind w:right="40"/>
        <w:rPr>
          <w:sz w:val="20"/>
        </w:rPr>
      </w:pPr>
      <w:r w:rsidRPr="0033358E">
        <w:rPr>
          <w:b/>
          <w:sz w:val="20"/>
        </w:rPr>
        <w:t>2.6.</w:t>
      </w:r>
      <w:r w:rsidRPr="0033358E">
        <w:rPr>
          <w:sz w:val="20"/>
        </w:rPr>
        <w:t xml:space="preserve"> Страхователь</w:t>
      </w:r>
      <w:r w:rsidR="00F6493D">
        <w:rPr>
          <w:sz w:val="20"/>
        </w:rPr>
        <w:t>,</w:t>
      </w:r>
      <w:r w:rsidRPr="0033358E">
        <w:rPr>
          <w:sz w:val="20"/>
        </w:rPr>
        <w:t xml:space="preserve"> </w:t>
      </w:r>
      <w:r w:rsidR="00F6493D">
        <w:rPr>
          <w:sz w:val="20"/>
        </w:rPr>
        <w:t>если</w:t>
      </w:r>
      <w:r w:rsidRPr="0033358E">
        <w:rPr>
          <w:sz w:val="20"/>
        </w:rPr>
        <w:t xml:space="preserve"> ему стало известно о наступлении страхового случая, обязан уведомить о его наступлении Страховщика или его представителя в течение 30 (Тридцати) календарных дней с даты получения Страхователем информации о наступлении страхового случая. </w:t>
      </w:r>
    </w:p>
    <w:p w14:paraId="3A5AE2A5" w14:textId="77777777" w:rsidR="0043203D" w:rsidRPr="0033358E" w:rsidRDefault="0043203D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b/>
          <w:sz w:val="20"/>
        </w:rPr>
        <w:t xml:space="preserve">2.7. </w:t>
      </w:r>
      <w:r w:rsidRPr="0033358E">
        <w:rPr>
          <w:rFonts w:ascii="Times New Roman" w:hAnsi="Times New Roman"/>
          <w:sz w:val="20"/>
        </w:rPr>
        <w:t xml:space="preserve">Для получения страховой выплаты должны быть предъявлены документы, установленные в разделе </w:t>
      </w:r>
      <w:r w:rsidR="00847087" w:rsidRPr="0033358E">
        <w:rPr>
          <w:rFonts w:ascii="Times New Roman" w:hAnsi="Times New Roman"/>
          <w:sz w:val="20"/>
        </w:rPr>
        <w:t xml:space="preserve">10 </w:t>
      </w:r>
      <w:r w:rsidRPr="0033358E">
        <w:rPr>
          <w:rFonts w:ascii="Times New Roman" w:hAnsi="Times New Roman"/>
          <w:sz w:val="20"/>
        </w:rPr>
        <w:t>«</w:t>
      </w:r>
      <w:r w:rsidR="00847087" w:rsidRPr="0033358E">
        <w:rPr>
          <w:rFonts w:ascii="Times New Roman" w:hAnsi="Times New Roman"/>
          <w:sz w:val="20"/>
        </w:rPr>
        <w:t>Порядок определения и осуществления страховой выплаты</w:t>
      </w:r>
      <w:r w:rsidRPr="0033358E">
        <w:rPr>
          <w:rFonts w:ascii="Times New Roman" w:hAnsi="Times New Roman"/>
          <w:sz w:val="20"/>
        </w:rPr>
        <w:t>» Правил</w:t>
      </w:r>
      <w:r w:rsidR="005171CC">
        <w:rPr>
          <w:rFonts w:ascii="Times New Roman" w:hAnsi="Times New Roman"/>
          <w:sz w:val="20"/>
        </w:rPr>
        <w:t>.</w:t>
      </w:r>
      <w:r w:rsidR="00110817" w:rsidRPr="0033358E">
        <w:rPr>
          <w:rFonts w:ascii="Times New Roman" w:hAnsi="Times New Roman"/>
          <w:sz w:val="20"/>
        </w:rPr>
        <w:t xml:space="preserve"> </w:t>
      </w:r>
    </w:p>
    <w:p w14:paraId="139F25EB" w14:textId="77777777" w:rsidR="0043203D" w:rsidRPr="0033358E" w:rsidRDefault="0043203D" w:rsidP="003A32E7">
      <w:pPr>
        <w:pStyle w:val="31"/>
        <w:widowControl w:val="0"/>
        <w:tabs>
          <w:tab w:val="left" w:pos="1320"/>
        </w:tabs>
        <w:ind w:right="40" w:firstLine="0"/>
        <w:rPr>
          <w:sz w:val="20"/>
        </w:rPr>
      </w:pPr>
      <w:r w:rsidRPr="0033358E">
        <w:rPr>
          <w:b/>
          <w:sz w:val="20"/>
        </w:rPr>
        <w:t>2.8.</w:t>
      </w:r>
      <w:r w:rsidRPr="0033358E">
        <w:rPr>
          <w:sz w:val="20"/>
        </w:rPr>
        <w:t xml:space="preserve"> В случае если Застрахованное лицо  сообщило в Заявлении заведомо ложные сведения об указанных в п. 1.4 обстоятельствах, то Договор страхования в отношении данного Застрахованного лица может быть признан недействительным в соответствии с действующим законодательством Российской Федерации.</w:t>
      </w:r>
    </w:p>
    <w:p w14:paraId="5B7E6117" w14:textId="77777777" w:rsidR="0043203D" w:rsidRDefault="0043203D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F1606">
        <w:rPr>
          <w:rFonts w:ascii="Times New Roman" w:hAnsi="Times New Roman"/>
          <w:b/>
          <w:sz w:val="20"/>
        </w:rPr>
        <w:t>2.9.</w:t>
      </w:r>
      <w:r w:rsidRPr="003F1606">
        <w:rPr>
          <w:rFonts w:ascii="Times New Roman" w:hAnsi="Times New Roman"/>
          <w:sz w:val="20"/>
        </w:rPr>
        <w:t xml:space="preserve"> Страхов</w:t>
      </w:r>
      <w:r w:rsidR="005171CC" w:rsidRPr="003F1606">
        <w:rPr>
          <w:rFonts w:ascii="Times New Roman" w:hAnsi="Times New Roman"/>
          <w:sz w:val="20"/>
        </w:rPr>
        <w:t>ание действует круглосуточно на территории Российской Федерации</w:t>
      </w:r>
      <w:r w:rsidRPr="003F1606">
        <w:rPr>
          <w:rFonts w:ascii="Times New Roman" w:hAnsi="Times New Roman"/>
          <w:sz w:val="20"/>
        </w:rPr>
        <w:t xml:space="preserve"> в течение всего Срока страхования.</w:t>
      </w:r>
      <w:r w:rsidRPr="0033358E">
        <w:rPr>
          <w:rFonts w:ascii="Times New Roman" w:hAnsi="Times New Roman"/>
          <w:sz w:val="20"/>
        </w:rPr>
        <w:t xml:space="preserve"> </w:t>
      </w:r>
    </w:p>
    <w:p w14:paraId="1A5F9C74" w14:textId="721F14D1" w:rsidR="0043203D" w:rsidRPr="0033358E" w:rsidRDefault="0043203D" w:rsidP="003A32E7">
      <w:pPr>
        <w:pStyle w:val="1"/>
        <w:keepNext w:val="0"/>
        <w:widowControl w:val="0"/>
        <w:ind w:right="40"/>
        <w:rPr>
          <w:rFonts w:ascii="Times New Roman" w:hAnsi="Times New Roman"/>
          <w:bCs/>
          <w:kern w:val="0"/>
          <w:sz w:val="20"/>
        </w:rPr>
      </w:pPr>
      <w:r w:rsidRPr="0033358E">
        <w:rPr>
          <w:rFonts w:ascii="Times New Roman" w:hAnsi="Times New Roman"/>
          <w:bCs/>
          <w:kern w:val="0"/>
          <w:sz w:val="20"/>
        </w:rPr>
        <w:t>3. Порядок заключения и исполнения Договоров страхования</w:t>
      </w:r>
    </w:p>
    <w:p w14:paraId="6101D399" w14:textId="18BCD943" w:rsidR="0043203D" w:rsidRPr="003F1606" w:rsidRDefault="0043203D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F1606">
        <w:rPr>
          <w:rFonts w:ascii="Times New Roman" w:hAnsi="Times New Roman"/>
          <w:b/>
          <w:sz w:val="20"/>
        </w:rPr>
        <w:t>3.1.</w:t>
      </w:r>
      <w:r w:rsidRPr="003F1606">
        <w:rPr>
          <w:rFonts w:ascii="Times New Roman" w:hAnsi="Times New Roman"/>
          <w:sz w:val="20"/>
        </w:rPr>
        <w:t xml:space="preserve"> Договоры страхования заключаются ежемесячно</w:t>
      </w:r>
      <w:r w:rsidR="00275825" w:rsidRPr="003F1606">
        <w:rPr>
          <w:rFonts w:ascii="Times New Roman" w:hAnsi="Times New Roman"/>
          <w:sz w:val="20"/>
        </w:rPr>
        <w:t xml:space="preserve"> (отчетный период – календарный месяц)</w:t>
      </w:r>
      <w:r w:rsidRPr="003F1606">
        <w:rPr>
          <w:rFonts w:ascii="Times New Roman" w:hAnsi="Times New Roman"/>
          <w:sz w:val="20"/>
        </w:rPr>
        <w:t xml:space="preserve"> в следующем порядке:</w:t>
      </w:r>
    </w:p>
    <w:p w14:paraId="32634641" w14:textId="1EE3A3D8" w:rsidR="00275825" w:rsidRPr="003F1606" w:rsidRDefault="00D95014" w:rsidP="00D95014">
      <w:pPr>
        <w:pStyle w:val="31"/>
        <w:widowControl w:val="0"/>
        <w:numPr>
          <w:ilvl w:val="1"/>
          <w:numId w:val="3"/>
        </w:numPr>
        <w:tabs>
          <w:tab w:val="left" w:pos="709"/>
        </w:tabs>
        <w:ind w:left="0" w:right="39" w:firstLine="567"/>
        <w:rPr>
          <w:sz w:val="20"/>
        </w:rPr>
      </w:pPr>
      <w:r w:rsidRPr="003F1606">
        <w:rPr>
          <w:sz w:val="20"/>
          <w:lang w:val="ru-RU"/>
        </w:rPr>
        <w:t xml:space="preserve"> </w:t>
      </w:r>
      <w:r w:rsidR="003123CA" w:rsidRPr="003F1606">
        <w:rPr>
          <w:sz w:val="20"/>
        </w:rPr>
        <w:t>не позднее 2 (второго) рабочего дня месяца, следующего за отчетным</w:t>
      </w:r>
      <w:r w:rsidR="00EF116D" w:rsidRPr="003F1606">
        <w:rPr>
          <w:sz w:val="20"/>
          <w:lang w:val="ru-RU"/>
        </w:rPr>
        <w:t>,</w:t>
      </w:r>
      <w:r w:rsidR="003123CA" w:rsidRPr="003F1606">
        <w:rPr>
          <w:sz w:val="20"/>
        </w:rPr>
        <w:t xml:space="preserve"> </w:t>
      </w:r>
      <w:r w:rsidR="0043203D" w:rsidRPr="003F1606">
        <w:rPr>
          <w:sz w:val="20"/>
        </w:rPr>
        <w:t xml:space="preserve">Страхователь формирует и направляет </w:t>
      </w:r>
      <w:r w:rsidR="00275825" w:rsidRPr="003F1606">
        <w:rPr>
          <w:sz w:val="20"/>
        </w:rPr>
        <w:t xml:space="preserve">Страховщику </w:t>
      </w:r>
      <w:r w:rsidR="00317562" w:rsidRPr="003F1606">
        <w:rPr>
          <w:sz w:val="20"/>
        </w:rPr>
        <w:t xml:space="preserve">на электронный адрес </w:t>
      </w:r>
      <w:r w:rsidR="00317562" w:rsidRPr="003F1606">
        <w:rPr>
          <w:sz w:val="20"/>
          <w:lang w:val="ru-RU"/>
        </w:rPr>
        <w:t>предварительный Список застрахованных лиц за отчетный период</w:t>
      </w:r>
      <w:r w:rsidR="00275825" w:rsidRPr="003F1606">
        <w:rPr>
          <w:sz w:val="20"/>
          <w:lang w:val="ru-RU"/>
        </w:rPr>
        <w:t>;</w:t>
      </w:r>
    </w:p>
    <w:p w14:paraId="1E1F7D09" w14:textId="597C8D48" w:rsidR="0043203D" w:rsidRPr="003F1606" w:rsidRDefault="00317562" w:rsidP="00D95014">
      <w:pPr>
        <w:pStyle w:val="31"/>
        <w:widowControl w:val="0"/>
        <w:numPr>
          <w:ilvl w:val="1"/>
          <w:numId w:val="3"/>
        </w:numPr>
        <w:tabs>
          <w:tab w:val="left" w:pos="709"/>
        </w:tabs>
        <w:ind w:left="0" w:right="39" w:firstLine="567"/>
        <w:rPr>
          <w:sz w:val="20"/>
        </w:rPr>
      </w:pPr>
      <w:r w:rsidRPr="003F1606">
        <w:rPr>
          <w:sz w:val="22"/>
          <w:szCs w:val="22"/>
          <w:lang w:val="ru-RU"/>
        </w:rPr>
        <w:t xml:space="preserve"> </w:t>
      </w:r>
      <w:r w:rsidR="00275825" w:rsidRPr="003F1606">
        <w:rPr>
          <w:sz w:val="20"/>
          <w:lang w:val="ru-RU"/>
        </w:rPr>
        <w:t>н</w:t>
      </w:r>
      <w:r w:rsidR="00275825" w:rsidRPr="003F1606">
        <w:rPr>
          <w:sz w:val="20"/>
        </w:rPr>
        <w:t>е позднее 20</w:t>
      </w:r>
      <w:r w:rsidR="00EF116D" w:rsidRPr="003F1606">
        <w:rPr>
          <w:sz w:val="20"/>
          <w:lang w:val="ru-RU"/>
        </w:rPr>
        <w:t>-</w:t>
      </w:r>
      <w:r w:rsidR="00275825" w:rsidRPr="003F1606">
        <w:rPr>
          <w:sz w:val="20"/>
        </w:rPr>
        <w:t xml:space="preserve">го числа </w:t>
      </w:r>
      <w:r w:rsidR="00614253" w:rsidRPr="003F1606">
        <w:rPr>
          <w:sz w:val="20"/>
        </w:rPr>
        <w:t>месяца</w:t>
      </w:r>
      <w:r w:rsidR="00614253" w:rsidRPr="003F1606">
        <w:rPr>
          <w:sz w:val="20"/>
          <w:lang w:val="ru-RU"/>
        </w:rPr>
        <w:t>, следующего за отчетным</w:t>
      </w:r>
      <w:r w:rsidR="00EF116D" w:rsidRPr="003F1606">
        <w:rPr>
          <w:sz w:val="20"/>
          <w:lang w:val="ru-RU"/>
        </w:rPr>
        <w:t>,</w:t>
      </w:r>
      <w:r w:rsidR="00614253" w:rsidRPr="003F1606">
        <w:rPr>
          <w:sz w:val="20"/>
          <w:lang w:val="ru-RU"/>
        </w:rPr>
        <w:t xml:space="preserve"> Страхователь направляет </w:t>
      </w:r>
      <w:r w:rsidR="00614253" w:rsidRPr="003F1606">
        <w:rPr>
          <w:sz w:val="20"/>
        </w:rPr>
        <w:t xml:space="preserve">Страховщику на электронный адрес </w:t>
      </w:r>
      <w:r w:rsidR="00614253" w:rsidRPr="003F1606">
        <w:rPr>
          <w:sz w:val="20"/>
          <w:lang w:val="ru-RU"/>
        </w:rPr>
        <w:t xml:space="preserve">итоговый Список застрахованных лиц за отчетный период, а также </w:t>
      </w:r>
      <w:r w:rsidR="0043203D" w:rsidRPr="003F1606">
        <w:rPr>
          <w:sz w:val="20"/>
        </w:rPr>
        <w:t>подписанные уполномоченным лицом Страхователя два экземпляра Списка, в который включаются Застрахованные лица;</w:t>
      </w:r>
    </w:p>
    <w:p w14:paraId="390C7DB0" w14:textId="77777777" w:rsidR="0043203D" w:rsidRPr="003F1606" w:rsidRDefault="00D95014" w:rsidP="00D95014">
      <w:pPr>
        <w:pStyle w:val="31"/>
        <w:widowControl w:val="0"/>
        <w:numPr>
          <w:ilvl w:val="0"/>
          <w:numId w:val="2"/>
        </w:numPr>
        <w:tabs>
          <w:tab w:val="clear" w:pos="578"/>
          <w:tab w:val="left" w:pos="709"/>
        </w:tabs>
        <w:ind w:left="0" w:right="39" w:firstLine="567"/>
        <w:rPr>
          <w:sz w:val="20"/>
        </w:rPr>
      </w:pPr>
      <w:r w:rsidRPr="003F1606">
        <w:rPr>
          <w:sz w:val="20"/>
          <w:lang w:val="ru-RU"/>
        </w:rPr>
        <w:t xml:space="preserve"> </w:t>
      </w:r>
      <w:r w:rsidR="0043203D" w:rsidRPr="003F1606">
        <w:rPr>
          <w:sz w:val="20"/>
        </w:rPr>
        <w:t>при получении Списка уполномоченное лицо Страховщика подписывает его и возвращает один экземпляр Списка Страхователю;</w:t>
      </w:r>
    </w:p>
    <w:p w14:paraId="2F3EA45A" w14:textId="69003494" w:rsidR="0043203D" w:rsidRPr="003F1606" w:rsidRDefault="00D95014" w:rsidP="00D95014">
      <w:pPr>
        <w:pStyle w:val="31"/>
        <w:widowControl w:val="0"/>
        <w:numPr>
          <w:ilvl w:val="0"/>
          <w:numId w:val="2"/>
        </w:numPr>
        <w:tabs>
          <w:tab w:val="clear" w:pos="578"/>
          <w:tab w:val="left" w:pos="709"/>
        </w:tabs>
        <w:ind w:left="0" w:right="39" w:firstLine="567"/>
        <w:rPr>
          <w:sz w:val="20"/>
        </w:rPr>
      </w:pPr>
      <w:r w:rsidRPr="003F1606">
        <w:rPr>
          <w:sz w:val="20"/>
          <w:lang w:val="ru-RU"/>
        </w:rPr>
        <w:t xml:space="preserve"> </w:t>
      </w:r>
      <w:r w:rsidR="0043203D" w:rsidRPr="003F1606">
        <w:rPr>
          <w:sz w:val="20"/>
        </w:rPr>
        <w:t xml:space="preserve">Страховщик выставляет Страхователю счет на оплату общей суммы страховой премии согласно Списку с учетом проведенного зачета по возврату суммы страховой премии по Договорам страхования согласно </w:t>
      </w:r>
      <w:r w:rsidR="0043203D" w:rsidRPr="00BD7776">
        <w:rPr>
          <w:sz w:val="20"/>
        </w:rPr>
        <w:t>п.3.</w:t>
      </w:r>
      <w:r w:rsidR="00057439" w:rsidRPr="00BD7776">
        <w:rPr>
          <w:sz w:val="20"/>
          <w:lang w:val="ru-RU"/>
        </w:rPr>
        <w:t>8</w:t>
      </w:r>
      <w:r w:rsidR="0043203D" w:rsidRPr="003F1606">
        <w:rPr>
          <w:sz w:val="20"/>
        </w:rPr>
        <w:t xml:space="preserve"> </w:t>
      </w:r>
      <w:r w:rsidR="006B20F7" w:rsidRPr="003F1606">
        <w:rPr>
          <w:sz w:val="20"/>
          <w:lang w:val="ru-RU"/>
        </w:rPr>
        <w:t>Договора</w:t>
      </w:r>
      <w:r w:rsidR="0043203D" w:rsidRPr="003F1606">
        <w:rPr>
          <w:sz w:val="20"/>
        </w:rPr>
        <w:t xml:space="preserve">. </w:t>
      </w:r>
    </w:p>
    <w:p w14:paraId="1133DB41" w14:textId="77777777" w:rsidR="0043203D" w:rsidRPr="0033358E" w:rsidRDefault="0043203D" w:rsidP="00D95014">
      <w:pPr>
        <w:pStyle w:val="aaee1"/>
        <w:widowControl w:val="0"/>
        <w:tabs>
          <w:tab w:val="num" w:pos="0"/>
        </w:tabs>
        <w:ind w:right="40" w:firstLine="567"/>
        <w:rPr>
          <w:rFonts w:ascii="Times New Roman" w:hAnsi="Times New Roman"/>
          <w:sz w:val="20"/>
        </w:rPr>
      </w:pPr>
      <w:r w:rsidRPr="003F1606">
        <w:rPr>
          <w:rFonts w:ascii="Times New Roman" w:hAnsi="Times New Roman"/>
          <w:sz w:val="20"/>
        </w:rPr>
        <w:t xml:space="preserve">Договоры страхования являются заключенными с даты </w:t>
      </w:r>
      <w:r w:rsidR="003C6AC0" w:rsidRPr="003F1606">
        <w:rPr>
          <w:rFonts w:ascii="Times New Roman" w:hAnsi="Times New Roman"/>
          <w:sz w:val="20"/>
        </w:rPr>
        <w:t xml:space="preserve">включения Застрахованного лица в </w:t>
      </w:r>
      <w:r w:rsidRPr="003F1606">
        <w:rPr>
          <w:rFonts w:ascii="Times New Roman" w:hAnsi="Times New Roman"/>
          <w:sz w:val="20"/>
        </w:rPr>
        <w:t>Спис</w:t>
      </w:r>
      <w:r w:rsidR="003C6AC0" w:rsidRPr="003F1606">
        <w:rPr>
          <w:rFonts w:ascii="Times New Roman" w:hAnsi="Times New Roman"/>
          <w:sz w:val="20"/>
        </w:rPr>
        <w:t>о</w:t>
      </w:r>
      <w:r w:rsidRPr="003F1606">
        <w:rPr>
          <w:rFonts w:ascii="Times New Roman" w:hAnsi="Times New Roman"/>
          <w:sz w:val="20"/>
        </w:rPr>
        <w:t>к.</w:t>
      </w:r>
    </w:p>
    <w:p w14:paraId="0D6EF5D4" w14:textId="676415EE" w:rsidR="006A42FB" w:rsidRDefault="0043203D" w:rsidP="003A32E7">
      <w:pPr>
        <w:widowControl w:val="0"/>
        <w:numPr>
          <w:ilvl w:val="1"/>
          <w:numId w:val="9"/>
        </w:numPr>
        <w:tabs>
          <w:tab w:val="left" w:pos="993"/>
        </w:tabs>
        <w:suppressAutoHyphens/>
        <w:overflowPunct w:val="0"/>
        <w:autoSpaceDE w:val="0"/>
        <w:spacing w:before="120"/>
        <w:ind w:left="0" w:right="40" w:firstLine="0"/>
        <w:jc w:val="both"/>
        <w:textAlignment w:val="baseline"/>
        <w:rPr>
          <w:sz w:val="20"/>
        </w:rPr>
      </w:pPr>
      <w:r w:rsidRPr="006A42FB">
        <w:rPr>
          <w:b/>
          <w:sz w:val="20"/>
        </w:rPr>
        <w:t xml:space="preserve"> </w:t>
      </w:r>
      <w:r w:rsidR="006A42FB" w:rsidRPr="001C3C0E">
        <w:rPr>
          <w:sz w:val="20"/>
          <w:lang w:val="x-none"/>
        </w:rPr>
        <w:t xml:space="preserve">Размер страховой премии </w:t>
      </w:r>
      <w:r w:rsidR="0055511A" w:rsidRPr="001C3C0E">
        <w:rPr>
          <w:sz w:val="20"/>
          <w:lang w:val="x-none"/>
        </w:rPr>
        <w:t>на одного Застрахованного</w:t>
      </w:r>
      <w:r w:rsidR="00BD7B8A">
        <w:rPr>
          <w:sz w:val="20"/>
          <w:lang w:val="x-none"/>
        </w:rPr>
        <w:t xml:space="preserve"> определяется в соответствии с таблицей:</w:t>
      </w:r>
    </w:p>
    <w:tbl>
      <w:tblPr>
        <w:tblpPr w:leftFromText="180" w:rightFromText="180" w:vertAnchor="text" w:tblpX="-5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2457"/>
        <w:gridCol w:w="8"/>
        <w:gridCol w:w="2666"/>
      </w:tblGrid>
      <w:tr w:rsidR="00CD68BB" w:rsidRPr="00744B54" w14:paraId="7F6022C6" w14:textId="6C13EE31" w:rsidTr="00744B54">
        <w:trPr>
          <w:trHeight w:val="557"/>
        </w:trPr>
        <w:tc>
          <w:tcPr>
            <w:tcW w:w="2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C450" w14:textId="77777777" w:rsidR="00CD68BB" w:rsidRPr="00744B54" w:rsidRDefault="00CD68BB" w:rsidP="00744B54">
            <w:pPr>
              <w:pStyle w:val="affb"/>
              <w:ind w:left="-50"/>
              <w:jc w:val="center"/>
              <w:rPr>
                <w:sz w:val="20"/>
              </w:rPr>
            </w:pPr>
            <w:r w:rsidRPr="00744B54">
              <w:rPr>
                <w:sz w:val="20"/>
              </w:rPr>
              <w:t>Страховая сумма, руб.</w:t>
            </w:r>
          </w:p>
        </w:tc>
        <w:tc>
          <w:tcPr>
            <w:tcW w:w="1221" w:type="pct"/>
            <w:vAlign w:val="center"/>
            <w:hideMark/>
          </w:tcPr>
          <w:p w14:paraId="049C6876" w14:textId="635F0F23" w:rsidR="00CD68BB" w:rsidRPr="00744B54" w:rsidRDefault="00CD68BB" w:rsidP="00744B54">
            <w:pPr>
              <w:pStyle w:val="affb"/>
              <w:ind w:left="-50"/>
              <w:jc w:val="center"/>
              <w:rPr>
                <w:sz w:val="20"/>
              </w:rPr>
            </w:pPr>
            <w:r w:rsidRPr="00744B54">
              <w:rPr>
                <w:sz w:val="20"/>
              </w:rPr>
              <w:t>Срок страхования</w:t>
            </w:r>
            <w:r w:rsidR="00FA7EC8" w:rsidRPr="00744B54">
              <w:rPr>
                <w:sz w:val="20"/>
              </w:rPr>
              <w:t>, календарных дней</w:t>
            </w:r>
          </w:p>
        </w:tc>
        <w:tc>
          <w:tcPr>
            <w:tcW w:w="1329" w:type="pct"/>
            <w:gridSpan w:val="2"/>
            <w:vAlign w:val="center"/>
          </w:tcPr>
          <w:p w14:paraId="53A5C815" w14:textId="4F8F2116" w:rsidR="00CD68BB" w:rsidRPr="00744B54" w:rsidRDefault="00CD68BB" w:rsidP="00744B54">
            <w:pPr>
              <w:pStyle w:val="affb"/>
              <w:ind w:left="-50"/>
              <w:jc w:val="center"/>
              <w:rPr>
                <w:sz w:val="20"/>
              </w:rPr>
            </w:pPr>
            <w:r w:rsidRPr="00744B54">
              <w:rPr>
                <w:sz w:val="20"/>
              </w:rPr>
              <w:t>Страховая премия, руб.</w:t>
            </w:r>
          </w:p>
        </w:tc>
      </w:tr>
      <w:tr w:rsidR="00744B54" w:rsidRPr="00744B54" w14:paraId="389DAC71" w14:textId="77777777" w:rsidTr="00744B54">
        <w:trPr>
          <w:trHeight w:val="253"/>
        </w:trPr>
        <w:tc>
          <w:tcPr>
            <w:tcW w:w="245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7B29B" w14:textId="77777777" w:rsidR="00BD7B8A" w:rsidRPr="00744B54" w:rsidRDefault="00BD7B8A" w:rsidP="00744B54">
            <w:pPr>
              <w:pStyle w:val="affb"/>
              <w:ind w:left="-50"/>
              <w:jc w:val="center"/>
              <w:rPr>
                <w:sz w:val="20"/>
              </w:rPr>
            </w:pPr>
            <w:r w:rsidRPr="00744B54">
              <w:rPr>
                <w:sz w:val="20"/>
              </w:rPr>
              <w:t>30 000,00</w:t>
            </w:r>
          </w:p>
        </w:tc>
        <w:tc>
          <w:tcPr>
            <w:tcW w:w="1225" w:type="pct"/>
            <w:gridSpan w:val="2"/>
          </w:tcPr>
          <w:p w14:paraId="691BD85F" w14:textId="78D7114B" w:rsidR="00BD7B8A" w:rsidRPr="00744B54" w:rsidRDefault="00036637" w:rsidP="00744B54">
            <w:pPr>
              <w:pStyle w:val="affb"/>
              <w:ind w:left="-50"/>
              <w:jc w:val="center"/>
              <w:rPr>
                <w:sz w:val="20"/>
              </w:rPr>
            </w:pPr>
            <w:r w:rsidRPr="00744B54">
              <w:rPr>
                <w:sz w:val="20"/>
              </w:rPr>
              <w:t>30 – 90</w:t>
            </w:r>
          </w:p>
        </w:tc>
        <w:tc>
          <w:tcPr>
            <w:tcW w:w="1325" w:type="pct"/>
          </w:tcPr>
          <w:p w14:paraId="6C489C36" w14:textId="77777777" w:rsidR="00BD7B8A" w:rsidRPr="00744B54" w:rsidRDefault="00BD7B8A" w:rsidP="00744B54">
            <w:pPr>
              <w:pStyle w:val="affb"/>
              <w:ind w:left="-50"/>
              <w:jc w:val="center"/>
              <w:rPr>
                <w:sz w:val="20"/>
              </w:rPr>
            </w:pPr>
            <w:r w:rsidRPr="00744B54">
              <w:rPr>
                <w:sz w:val="20"/>
              </w:rPr>
              <w:t>33,00</w:t>
            </w:r>
          </w:p>
        </w:tc>
      </w:tr>
    </w:tbl>
    <w:p w14:paraId="1068D4D8" w14:textId="79047FC2" w:rsidR="0043203D" w:rsidRPr="0033358E" w:rsidRDefault="0043203D" w:rsidP="003A32E7">
      <w:pPr>
        <w:pStyle w:val="aaee1"/>
        <w:widowControl w:val="0"/>
        <w:numPr>
          <w:ilvl w:val="1"/>
          <w:numId w:val="9"/>
        </w:numPr>
        <w:tabs>
          <w:tab w:val="left" w:pos="993"/>
        </w:tabs>
        <w:spacing w:before="120"/>
        <w:ind w:left="0" w:right="40" w:firstLine="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sz w:val="20"/>
        </w:rPr>
        <w:t xml:space="preserve">Страхователь обязан в течение </w:t>
      </w:r>
      <w:r w:rsidR="00776E3D">
        <w:rPr>
          <w:rFonts w:ascii="Times New Roman" w:hAnsi="Times New Roman"/>
          <w:sz w:val="20"/>
        </w:rPr>
        <w:t>5</w:t>
      </w:r>
      <w:r w:rsidRPr="0033358E">
        <w:rPr>
          <w:rFonts w:ascii="Times New Roman" w:hAnsi="Times New Roman"/>
          <w:sz w:val="20"/>
        </w:rPr>
        <w:t xml:space="preserve"> (</w:t>
      </w:r>
      <w:r w:rsidR="00776E3D">
        <w:rPr>
          <w:rFonts w:ascii="Times New Roman" w:hAnsi="Times New Roman"/>
          <w:sz w:val="20"/>
        </w:rPr>
        <w:t>пяти</w:t>
      </w:r>
      <w:r w:rsidRPr="0033358E">
        <w:rPr>
          <w:rFonts w:ascii="Times New Roman" w:hAnsi="Times New Roman"/>
          <w:sz w:val="20"/>
        </w:rPr>
        <w:t xml:space="preserve">) рабочих дней с даты получения Страхователем </w:t>
      </w:r>
      <w:proofErr w:type="gramStart"/>
      <w:r w:rsidRPr="0033358E">
        <w:rPr>
          <w:rFonts w:ascii="Times New Roman" w:hAnsi="Times New Roman"/>
          <w:sz w:val="20"/>
        </w:rPr>
        <w:t>счета на оплату</w:t>
      </w:r>
      <w:proofErr w:type="gramEnd"/>
      <w:r w:rsidRPr="0033358E">
        <w:rPr>
          <w:rFonts w:ascii="Times New Roman" w:hAnsi="Times New Roman"/>
          <w:sz w:val="20"/>
        </w:rPr>
        <w:t xml:space="preserve">, указанного в п. 3.1 </w:t>
      </w:r>
      <w:r w:rsidR="006B20F7">
        <w:rPr>
          <w:rFonts w:ascii="Times New Roman" w:hAnsi="Times New Roman"/>
          <w:sz w:val="20"/>
        </w:rPr>
        <w:t>Договора</w:t>
      </w:r>
      <w:r w:rsidRPr="0033358E">
        <w:rPr>
          <w:rFonts w:ascii="Times New Roman" w:hAnsi="Times New Roman"/>
          <w:sz w:val="20"/>
        </w:rPr>
        <w:t xml:space="preserve">, уплатить общую сумму страховых премий за всех Застрахованных лиц, указанных в Списке, согласно полученному счету на оплату путем перечисления денежных средств на расчетный счет Страховщика. </w:t>
      </w:r>
    </w:p>
    <w:p w14:paraId="20BA1BCB" w14:textId="504C1B9C" w:rsidR="0043203D" w:rsidRPr="0033358E" w:rsidRDefault="0043203D" w:rsidP="003A32E7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b/>
          <w:sz w:val="20"/>
        </w:rPr>
        <w:t>3.</w:t>
      </w:r>
      <w:r w:rsidR="006B20F7">
        <w:rPr>
          <w:rFonts w:ascii="Times New Roman" w:hAnsi="Times New Roman"/>
          <w:b/>
          <w:sz w:val="20"/>
        </w:rPr>
        <w:t>4</w:t>
      </w:r>
      <w:r w:rsidRPr="0033358E">
        <w:rPr>
          <w:rFonts w:ascii="Times New Roman" w:hAnsi="Times New Roman"/>
          <w:b/>
          <w:sz w:val="20"/>
        </w:rPr>
        <w:t xml:space="preserve">. </w:t>
      </w:r>
      <w:r w:rsidRPr="0033358E">
        <w:rPr>
          <w:rFonts w:ascii="Times New Roman" w:hAnsi="Times New Roman"/>
          <w:sz w:val="20"/>
        </w:rPr>
        <w:t>Датой уплаты страховой премии является дата зачисления денежных средств на счет Страховщика.</w:t>
      </w:r>
    </w:p>
    <w:p w14:paraId="1EC8EC80" w14:textId="77777777" w:rsidR="0043203D" w:rsidRPr="0033358E" w:rsidRDefault="0043203D" w:rsidP="00DE6F6D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b/>
          <w:sz w:val="20"/>
        </w:rPr>
        <w:t>3.</w:t>
      </w:r>
      <w:r w:rsidR="006B20F7">
        <w:rPr>
          <w:rFonts w:ascii="Times New Roman" w:hAnsi="Times New Roman"/>
          <w:b/>
          <w:sz w:val="20"/>
        </w:rPr>
        <w:t>5</w:t>
      </w:r>
      <w:r w:rsidRPr="0033358E">
        <w:rPr>
          <w:rFonts w:ascii="Times New Roman" w:hAnsi="Times New Roman"/>
          <w:b/>
          <w:sz w:val="20"/>
        </w:rPr>
        <w:t xml:space="preserve">. </w:t>
      </w:r>
      <w:r w:rsidRPr="0033358E">
        <w:rPr>
          <w:rFonts w:ascii="Times New Roman" w:hAnsi="Times New Roman"/>
          <w:sz w:val="20"/>
        </w:rPr>
        <w:t xml:space="preserve">При наступлении страхового случая и принятии Страховщиком положительного решения о страховой выплате страховая выплата производится Страховщиком путем перечисления денежных средств на счет </w:t>
      </w:r>
      <w:r w:rsidR="00FE7698">
        <w:rPr>
          <w:rFonts w:ascii="Times New Roman" w:hAnsi="Times New Roman"/>
          <w:sz w:val="20"/>
        </w:rPr>
        <w:t>Выгодоприобретателя</w:t>
      </w:r>
      <w:r w:rsidRPr="0033358E">
        <w:rPr>
          <w:rFonts w:ascii="Times New Roman" w:hAnsi="Times New Roman"/>
          <w:sz w:val="20"/>
        </w:rPr>
        <w:t xml:space="preserve">, указанный в заявлении о страховой выплате, в течение 10 (Десяти) дней с даты принятия решения по страховому случаю. </w:t>
      </w:r>
    </w:p>
    <w:p w14:paraId="1D25B55B" w14:textId="77777777" w:rsidR="0043203D" w:rsidRPr="0033358E" w:rsidRDefault="0043203D" w:rsidP="003023A4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b/>
          <w:sz w:val="20"/>
        </w:rPr>
        <w:t>3.</w:t>
      </w:r>
      <w:r w:rsidR="006B20F7">
        <w:rPr>
          <w:rFonts w:ascii="Times New Roman" w:hAnsi="Times New Roman"/>
          <w:b/>
          <w:sz w:val="20"/>
        </w:rPr>
        <w:t>6</w:t>
      </w:r>
      <w:r w:rsidRPr="0033358E">
        <w:rPr>
          <w:rFonts w:ascii="Times New Roman" w:hAnsi="Times New Roman"/>
          <w:b/>
          <w:sz w:val="20"/>
        </w:rPr>
        <w:t>.</w:t>
      </w:r>
      <w:r w:rsidRPr="0033358E">
        <w:rPr>
          <w:rFonts w:ascii="Times New Roman" w:hAnsi="Times New Roman"/>
          <w:sz w:val="20"/>
        </w:rPr>
        <w:t xml:space="preserve"> В случае если событие, на предмет наступления которого заключен Договор страхования, наступило до фактической оплаты страховой премии по Договору страхования, то данное событие может быть признано страховым </w:t>
      </w:r>
      <w:r w:rsidRPr="0033358E">
        <w:rPr>
          <w:rFonts w:ascii="Times New Roman" w:hAnsi="Times New Roman"/>
          <w:sz w:val="20"/>
        </w:rPr>
        <w:lastRenderedPageBreak/>
        <w:t>случаем в обычном порядке, при этом Страховщик вправе не осуществлять страховую выплату до фактической оплаты Страхователем страховой премии по Договору страхования.</w:t>
      </w:r>
    </w:p>
    <w:p w14:paraId="62BA83BF" w14:textId="77777777" w:rsidR="00FB3AA6" w:rsidRPr="00776E3D" w:rsidRDefault="0043203D" w:rsidP="003023A4">
      <w:pPr>
        <w:pStyle w:val="31"/>
        <w:widowControl w:val="0"/>
        <w:ind w:right="40" w:firstLine="0"/>
        <w:rPr>
          <w:sz w:val="20"/>
        </w:rPr>
      </w:pPr>
      <w:r w:rsidRPr="00776E3D">
        <w:rPr>
          <w:b/>
          <w:sz w:val="20"/>
        </w:rPr>
        <w:t>3.</w:t>
      </w:r>
      <w:r w:rsidR="006B20F7" w:rsidRPr="00776E3D">
        <w:rPr>
          <w:b/>
          <w:sz w:val="20"/>
          <w:lang w:val="ru-RU"/>
        </w:rPr>
        <w:t>7</w:t>
      </w:r>
      <w:r w:rsidRPr="00776E3D">
        <w:rPr>
          <w:b/>
          <w:sz w:val="20"/>
        </w:rPr>
        <w:t xml:space="preserve">. </w:t>
      </w:r>
      <w:r w:rsidR="00FB3AA6" w:rsidRPr="00776E3D">
        <w:rPr>
          <w:sz w:val="20"/>
        </w:rPr>
        <w:t xml:space="preserve">Отказ Страхователя от страхования возможен в случае получения в течение Срока страхования от Застрахованного лица письменного заявления на возврат платы за присоединение к Договору страхования (сумма уплаченной страховой премии и уплаченного вознаграждения за организацию страхования), и: </w:t>
      </w:r>
    </w:p>
    <w:p w14:paraId="285D3265" w14:textId="01CEAA2D" w:rsidR="00FB3AA6" w:rsidRPr="00776E3D" w:rsidRDefault="00FB3AA6" w:rsidP="003023A4">
      <w:pPr>
        <w:pStyle w:val="31"/>
        <w:widowControl w:val="0"/>
        <w:ind w:right="40" w:firstLine="0"/>
        <w:rPr>
          <w:sz w:val="20"/>
        </w:rPr>
      </w:pPr>
      <w:r w:rsidRPr="00776E3D">
        <w:rPr>
          <w:b/>
          <w:bCs/>
          <w:sz w:val="20"/>
        </w:rPr>
        <w:t>3.7.1.</w:t>
      </w:r>
      <w:r w:rsidRPr="00776E3D">
        <w:rPr>
          <w:sz w:val="20"/>
        </w:rPr>
        <w:t xml:space="preserve"> в случае ошибочного оформления Договора страхования лицу, не удовлетворяющему требованиям п. 1.4. Договора на дату заключения Договора страхования (далее – «Заявление на возврат комиссии»), с приложением подтверждающих документов (копий документов), все Договоры страхования в рамках Договора в отношении такого лица признаются незаключенными согласно ст. 432 и 942 Гражданского кодекса Российской Федерации, </w:t>
      </w:r>
    </w:p>
    <w:p w14:paraId="1A6317C6" w14:textId="21D18870" w:rsidR="00FB3AA6" w:rsidRPr="00776E3D" w:rsidRDefault="00FB3AA6" w:rsidP="003023A4">
      <w:pPr>
        <w:pStyle w:val="31"/>
        <w:widowControl w:val="0"/>
        <w:ind w:right="40" w:firstLine="0"/>
        <w:rPr>
          <w:sz w:val="20"/>
        </w:rPr>
      </w:pPr>
      <w:r w:rsidRPr="00776E3D">
        <w:rPr>
          <w:b/>
          <w:bCs/>
          <w:sz w:val="20"/>
        </w:rPr>
        <w:t>3.7.2.</w:t>
      </w:r>
      <w:r w:rsidRPr="00776E3D">
        <w:rPr>
          <w:sz w:val="20"/>
        </w:rPr>
        <w:t xml:space="preserve"> в случае обращения Застрахованного лица с заявлением об исключении его из числа застрахованных лиц по Договору страхования в течение 30 (тридцати) календарных дней с даты подачи им Заявления на страхование, при отсутствии в данном периоде событий, имеющих признаки страхового случая, полученная Страховщиком страховая премия за указанных Застрахованных лиц подлежит возврату Страхователю 100% от страховой премии.</w:t>
      </w:r>
    </w:p>
    <w:p w14:paraId="4AAB2924" w14:textId="3D4DFA10" w:rsidR="0043203D" w:rsidRPr="0033358E" w:rsidRDefault="00FB3AA6" w:rsidP="003023A4">
      <w:pPr>
        <w:pStyle w:val="31"/>
        <w:widowControl w:val="0"/>
        <w:ind w:right="40" w:firstLine="0"/>
        <w:rPr>
          <w:sz w:val="20"/>
        </w:rPr>
      </w:pPr>
      <w:r w:rsidRPr="00776E3D">
        <w:rPr>
          <w:b/>
          <w:bCs/>
          <w:sz w:val="20"/>
        </w:rPr>
        <w:t>3.7.3.</w:t>
      </w:r>
      <w:r w:rsidRPr="00776E3D">
        <w:rPr>
          <w:sz w:val="20"/>
        </w:rPr>
        <w:t xml:space="preserve"> в случае обращения Застрахованного лица с заявлением об исключении его из числа застрахованных лиц по Договору страхования в связи с непредоставлением, предоставлением неполной или недостоверной информации Страхователем в момент присоединения к Договору, об условиях договора добровольного страхования. В указанном случае по требованию Застрахованного лица, уплаченная страховая премия подлежит возврату за вычетом части страховой премии, исчисляемой пропорционально времени, в течение которого действовало страхование, в срок, не превышающий 7 (семи) рабочих дней со дня получения письменного заявления Застрахованного об исключении его из числа застрахованных лиц по договору добровольного страхования.</w:t>
      </w:r>
    </w:p>
    <w:p w14:paraId="2356360D" w14:textId="5FD370F5" w:rsidR="0043203D" w:rsidRPr="0033358E" w:rsidRDefault="00DC4199" w:rsidP="003023A4">
      <w:pPr>
        <w:pStyle w:val="31"/>
        <w:widowControl w:val="0"/>
        <w:ind w:right="40" w:firstLine="0"/>
        <w:rPr>
          <w:sz w:val="20"/>
        </w:rPr>
      </w:pPr>
      <w:r w:rsidRPr="00DC4199">
        <w:rPr>
          <w:sz w:val="20"/>
        </w:rPr>
        <w:t>Возврат Страхователю страховой премии, уплаченной в отношении указанных в пп.3.7.1, 3.7.2, 3.7.3 Договора включенных в Список лиц, производится на основании подписываемого Сторонами Акта сверки расчетов и возврата страховой премии, составленного по форме Приложения № 4 к Договору (далее – «Акт»).</w:t>
      </w:r>
    </w:p>
    <w:p w14:paraId="3D6460BF" w14:textId="77777777" w:rsidR="0043203D" w:rsidRPr="0033358E" w:rsidRDefault="0043203D" w:rsidP="003023A4">
      <w:pPr>
        <w:pStyle w:val="31"/>
        <w:widowControl w:val="0"/>
        <w:ind w:right="39" w:firstLine="0"/>
        <w:rPr>
          <w:sz w:val="20"/>
        </w:rPr>
      </w:pPr>
      <w:r w:rsidRPr="0033358E">
        <w:rPr>
          <w:b/>
          <w:sz w:val="20"/>
        </w:rPr>
        <w:t>3.</w:t>
      </w:r>
      <w:r w:rsidR="006B20F7">
        <w:rPr>
          <w:b/>
          <w:sz w:val="20"/>
          <w:lang w:val="ru-RU"/>
        </w:rPr>
        <w:t>8</w:t>
      </w:r>
      <w:r w:rsidRPr="0033358E">
        <w:rPr>
          <w:b/>
          <w:sz w:val="20"/>
        </w:rPr>
        <w:t xml:space="preserve">. </w:t>
      </w:r>
      <w:r w:rsidRPr="0033358E">
        <w:rPr>
          <w:sz w:val="20"/>
        </w:rPr>
        <w:t xml:space="preserve">Формирование Акта происходит в следующем порядке: </w:t>
      </w:r>
    </w:p>
    <w:p w14:paraId="4EE058ED" w14:textId="77777777" w:rsidR="0043203D" w:rsidRPr="0033358E" w:rsidRDefault="0043203D" w:rsidP="0029718B">
      <w:pPr>
        <w:pStyle w:val="aaee1"/>
        <w:widowControl w:val="0"/>
        <w:numPr>
          <w:ilvl w:val="0"/>
          <w:numId w:val="5"/>
        </w:numPr>
        <w:ind w:left="709" w:right="40" w:hanging="283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sz w:val="20"/>
        </w:rPr>
        <w:t xml:space="preserve">Страхователь на основании полученных Заявлений на возврат комиссии формирует и направляет Страховщику одновременно со Списком, направляемым в соответствии с п. 3.1 </w:t>
      </w:r>
      <w:r w:rsidR="00E24767">
        <w:rPr>
          <w:rFonts w:ascii="Times New Roman" w:hAnsi="Times New Roman"/>
          <w:sz w:val="20"/>
        </w:rPr>
        <w:t>Договора</w:t>
      </w:r>
      <w:r w:rsidRPr="0033358E">
        <w:rPr>
          <w:rFonts w:ascii="Times New Roman" w:hAnsi="Times New Roman"/>
          <w:sz w:val="20"/>
        </w:rPr>
        <w:t>, подписанный уполномоченным лицом Страхователя в 2 (Двух) экземплярах Акт;</w:t>
      </w:r>
    </w:p>
    <w:p w14:paraId="0FC05843" w14:textId="7A5B638E" w:rsidR="0043203D" w:rsidRDefault="0043203D" w:rsidP="0029718B">
      <w:pPr>
        <w:pStyle w:val="aaee1"/>
        <w:widowControl w:val="0"/>
        <w:numPr>
          <w:ilvl w:val="0"/>
          <w:numId w:val="5"/>
        </w:numPr>
        <w:ind w:left="709" w:right="40" w:hanging="283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sz w:val="20"/>
        </w:rPr>
        <w:t xml:space="preserve">при получении Акта уполномоченное лицо Страховщика в течение 3-х (трех) рабочих дней согласовывает, подписывает и возвращает 1 (Один) экземпляр Акта Страхователю. Возврат Страхователю суммы страховой премии в отношении лиц, указанных в Акте, </w:t>
      </w:r>
      <w:r w:rsidR="0029718B" w:rsidRPr="0029718B">
        <w:rPr>
          <w:rFonts w:ascii="Times New Roman" w:hAnsi="Times New Roman"/>
          <w:sz w:val="20"/>
        </w:rPr>
        <w:t>произв</w:t>
      </w:r>
      <w:r w:rsidR="0029718B">
        <w:rPr>
          <w:rFonts w:ascii="Times New Roman" w:hAnsi="Times New Roman"/>
          <w:sz w:val="20"/>
        </w:rPr>
        <w:t>одится</w:t>
      </w:r>
      <w:r w:rsidR="0029718B" w:rsidRPr="0029718B">
        <w:rPr>
          <w:rFonts w:ascii="Times New Roman" w:hAnsi="Times New Roman"/>
          <w:sz w:val="20"/>
        </w:rPr>
        <w:t xml:space="preserve"> путем зачета из подлежащей уплате Страхователем суммы страховой премии по очередному Списку в текущем месяце.</w:t>
      </w:r>
      <w:r w:rsidR="0029718B">
        <w:rPr>
          <w:rFonts w:ascii="Times New Roman" w:hAnsi="Times New Roman"/>
          <w:sz w:val="20"/>
        </w:rPr>
        <w:t xml:space="preserve"> </w:t>
      </w:r>
      <w:r w:rsidR="0029718B" w:rsidRPr="0029718B">
        <w:rPr>
          <w:rFonts w:ascii="Times New Roman" w:hAnsi="Times New Roman"/>
          <w:sz w:val="20"/>
        </w:rPr>
        <w:t xml:space="preserve"> При этом сумма счета на оплату общей суммы страховой премии согласно Списку </w:t>
      </w:r>
      <w:proofErr w:type="gramStart"/>
      <w:r w:rsidR="0029718B" w:rsidRPr="0029718B">
        <w:rPr>
          <w:rFonts w:ascii="Times New Roman" w:hAnsi="Times New Roman"/>
          <w:sz w:val="20"/>
        </w:rPr>
        <w:t>в текущем месяце</w:t>
      </w:r>
      <w:proofErr w:type="gramEnd"/>
      <w:r w:rsidR="0029718B" w:rsidRPr="0029718B">
        <w:rPr>
          <w:rFonts w:ascii="Times New Roman" w:hAnsi="Times New Roman"/>
          <w:sz w:val="20"/>
        </w:rPr>
        <w:t xml:space="preserve"> подлежит уменьшению на сумму возвращаемой Страхователю страховой премии только при условии подписания Сторонами Акта в порядке, </w:t>
      </w:r>
      <w:r w:rsidR="0029718B" w:rsidRPr="00BD7776">
        <w:rPr>
          <w:rFonts w:ascii="Times New Roman" w:hAnsi="Times New Roman"/>
          <w:sz w:val="20"/>
        </w:rPr>
        <w:t>предусмотренном п. 3.8 Договора</w:t>
      </w:r>
      <w:r w:rsidR="0029718B">
        <w:rPr>
          <w:rFonts w:ascii="Times New Roman" w:hAnsi="Times New Roman"/>
          <w:sz w:val="20"/>
        </w:rPr>
        <w:t>.</w:t>
      </w:r>
    </w:p>
    <w:p w14:paraId="5BE108EC" w14:textId="77777777" w:rsidR="0043203D" w:rsidRPr="003023A4" w:rsidRDefault="0043203D" w:rsidP="00633083">
      <w:pPr>
        <w:pStyle w:val="1"/>
        <w:keepNext w:val="0"/>
        <w:widowControl w:val="0"/>
        <w:ind w:right="40"/>
        <w:rPr>
          <w:sz w:val="20"/>
          <w:lang w:val="ru-RU"/>
        </w:rPr>
      </w:pPr>
      <w:r w:rsidRPr="003023A4">
        <w:rPr>
          <w:rFonts w:ascii="Times New Roman" w:hAnsi="Times New Roman"/>
          <w:bCs/>
          <w:kern w:val="0"/>
          <w:sz w:val="20"/>
        </w:rPr>
        <w:t xml:space="preserve">4. Срок действия </w:t>
      </w:r>
      <w:r w:rsidR="0029718B" w:rsidRPr="003023A4">
        <w:rPr>
          <w:rFonts w:ascii="Times New Roman" w:hAnsi="Times New Roman"/>
          <w:bCs/>
          <w:kern w:val="0"/>
          <w:sz w:val="20"/>
          <w:lang w:val="ru-RU"/>
        </w:rPr>
        <w:t>Договора</w:t>
      </w:r>
    </w:p>
    <w:p w14:paraId="63201F92" w14:textId="12568BDD" w:rsidR="0043203D" w:rsidRPr="003023A4" w:rsidRDefault="0043203D" w:rsidP="00633083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sz w:val="20"/>
        </w:rPr>
      </w:pPr>
      <w:r w:rsidRPr="003023A4">
        <w:rPr>
          <w:rFonts w:ascii="Times New Roman" w:hAnsi="Times New Roman"/>
          <w:b/>
          <w:sz w:val="20"/>
        </w:rPr>
        <w:t xml:space="preserve">4.1. </w:t>
      </w:r>
      <w:r w:rsidR="0029718B" w:rsidRPr="003023A4">
        <w:rPr>
          <w:rFonts w:ascii="Times New Roman" w:hAnsi="Times New Roman"/>
          <w:sz w:val="20"/>
        </w:rPr>
        <w:t>Договор</w:t>
      </w:r>
      <w:r w:rsidRPr="003023A4">
        <w:rPr>
          <w:rFonts w:ascii="Times New Roman" w:hAnsi="Times New Roman"/>
          <w:sz w:val="20"/>
        </w:rPr>
        <w:t xml:space="preserve"> вступает в силу с </w:t>
      </w:r>
      <w:r w:rsidR="005D2F98" w:rsidRPr="003023A4">
        <w:rPr>
          <w:rFonts w:ascii="Times New Roman" w:hAnsi="Times New Roman"/>
          <w:sz w:val="20"/>
        </w:rPr>
        <w:t xml:space="preserve">«01» </w:t>
      </w:r>
      <w:r w:rsidR="008B5A8B" w:rsidRPr="003023A4">
        <w:rPr>
          <w:rFonts w:ascii="Times New Roman" w:hAnsi="Times New Roman"/>
          <w:sz w:val="20"/>
        </w:rPr>
        <w:t>августа</w:t>
      </w:r>
      <w:r w:rsidR="005D2F98" w:rsidRPr="003023A4">
        <w:rPr>
          <w:rFonts w:ascii="Times New Roman" w:hAnsi="Times New Roman"/>
          <w:sz w:val="20"/>
        </w:rPr>
        <w:t xml:space="preserve"> 20</w:t>
      </w:r>
      <w:r w:rsidR="00011EA5" w:rsidRPr="003023A4">
        <w:rPr>
          <w:rFonts w:ascii="Times New Roman" w:hAnsi="Times New Roman"/>
          <w:sz w:val="20"/>
        </w:rPr>
        <w:t xml:space="preserve">24 </w:t>
      </w:r>
      <w:r w:rsidR="005D2F98" w:rsidRPr="003023A4">
        <w:rPr>
          <w:rFonts w:ascii="Times New Roman" w:hAnsi="Times New Roman"/>
          <w:sz w:val="20"/>
        </w:rPr>
        <w:t>г.</w:t>
      </w:r>
      <w:r w:rsidRPr="003023A4">
        <w:rPr>
          <w:rFonts w:ascii="Times New Roman" w:hAnsi="Times New Roman"/>
          <w:sz w:val="20"/>
        </w:rPr>
        <w:t xml:space="preserve"> и действует в течение неопределенного срока. Установленный в настоящем пункте </w:t>
      </w:r>
      <w:r w:rsidR="0029718B" w:rsidRPr="003023A4">
        <w:rPr>
          <w:rFonts w:ascii="Times New Roman" w:hAnsi="Times New Roman"/>
          <w:sz w:val="20"/>
        </w:rPr>
        <w:t>Договора</w:t>
      </w:r>
      <w:r w:rsidRPr="003023A4">
        <w:rPr>
          <w:rFonts w:ascii="Times New Roman" w:hAnsi="Times New Roman"/>
          <w:sz w:val="20"/>
        </w:rPr>
        <w:t xml:space="preserve"> срок действия не применяется к Договорам страхования, в отношении которых срок действия установлен в п.2.3 </w:t>
      </w:r>
      <w:r w:rsidR="0029718B" w:rsidRPr="003023A4">
        <w:rPr>
          <w:rFonts w:ascii="Times New Roman" w:hAnsi="Times New Roman"/>
          <w:sz w:val="20"/>
        </w:rPr>
        <w:t>Договора</w:t>
      </w:r>
      <w:r w:rsidRPr="003023A4">
        <w:rPr>
          <w:rFonts w:ascii="Times New Roman" w:hAnsi="Times New Roman"/>
          <w:sz w:val="20"/>
        </w:rPr>
        <w:t>.</w:t>
      </w:r>
    </w:p>
    <w:p w14:paraId="62681C13" w14:textId="5E377787" w:rsidR="0043203D" w:rsidRPr="0033358E" w:rsidRDefault="0043203D" w:rsidP="007047F2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sz w:val="20"/>
        </w:rPr>
      </w:pPr>
      <w:r w:rsidRPr="003023A4">
        <w:rPr>
          <w:rFonts w:ascii="Times New Roman" w:hAnsi="Times New Roman"/>
          <w:b/>
          <w:sz w:val="20"/>
        </w:rPr>
        <w:t xml:space="preserve">4.2. </w:t>
      </w:r>
      <w:r w:rsidRPr="003023A4">
        <w:rPr>
          <w:rFonts w:ascii="Times New Roman" w:hAnsi="Times New Roman"/>
          <w:sz w:val="20"/>
        </w:rPr>
        <w:t xml:space="preserve">Любая из Сторон вправе в одностороннем порядке расторгнуть </w:t>
      </w:r>
      <w:r w:rsidR="0029718B" w:rsidRPr="003023A4">
        <w:rPr>
          <w:rFonts w:ascii="Times New Roman" w:hAnsi="Times New Roman"/>
          <w:sz w:val="20"/>
        </w:rPr>
        <w:t>Договор</w:t>
      </w:r>
      <w:r w:rsidRPr="003023A4">
        <w:rPr>
          <w:rFonts w:ascii="Times New Roman" w:hAnsi="Times New Roman"/>
          <w:sz w:val="20"/>
        </w:rPr>
        <w:t>, письменно уведомив об этом другую Сторону не менее чем за 3</w:t>
      </w:r>
      <w:r w:rsidR="0029718B" w:rsidRPr="003023A4">
        <w:rPr>
          <w:rFonts w:ascii="Times New Roman" w:hAnsi="Times New Roman"/>
          <w:sz w:val="20"/>
        </w:rPr>
        <w:t>0</w:t>
      </w:r>
      <w:r w:rsidRPr="003023A4">
        <w:rPr>
          <w:rFonts w:ascii="Times New Roman" w:hAnsi="Times New Roman"/>
          <w:sz w:val="20"/>
        </w:rPr>
        <w:t xml:space="preserve"> календарных </w:t>
      </w:r>
      <w:r w:rsidR="0029718B" w:rsidRPr="003023A4">
        <w:rPr>
          <w:rFonts w:ascii="Times New Roman" w:hAnsi="Times New Roman"/>
          <w:sz w:val="20"/>
        </w:rPr>
        <w:t>дней</w:t>
      </w:r>
      <w:r w:rsidRPr="003023A4">
        <w:rPr>
          <w:rFonts w:ascii="Times New Roman" w:hAnsi="Times New Roman"/>
          <w:sz w:val="20"/>
        </w:rPr>
        <w:t xml:space="preserve"> до предполагаемой даты расторжения </w:t>
      </w:r>
      <w:r w:rsidR="0029718B" w:rsidRPr="003023A4">
        <w:rPr>
          <w:rFonts w:ascii="Times New Roman" w:hAnsi="Times New Roman"/>
          <w:sz w:val="20"/>
        </w:rPr>
        <w:t>Договора</w:t>
      </w:r>
      <w:r w:rsidRPr="003023A4">
        <w:rPr>
          <w:rFonts w:ascii="Times New Roman" w:hAnsi="Times New Roman"/>
          <w:sz w:val="20"/>
        </w:rPr>
        <w:t xml:space="preserve">. При этом </w:t>
      </w:r>
      <w:r w:rsidR="0029718B" w:rsidRPr="003023A4">
        <w:rPr>
          <w:rFonts w:ascii="Times New Roman" w:hAnsi="Times New Roman"/>
          <w:sz w:val="20"/>
        </w:rPr>
        <w:t>Договор</w:t>
      </w:r>
      <w:r w:rsidRPr="003023A4">
        <w:rPr>
          <w:rFonts w:ascii="Times New Roman" w:hAnsi="Times New Roman"/>
          <w:sz w:val="20"/>
        </w:rPr>
        <w:t xml:space="preserve"> в указанную дату прекращает свое действие в части, предусматривающей порядок заключения Договоров страхования. Договоры страхования, заключенные в соответствии с условиями </w:t>
      </w:r>
      <w:r w:rsidR="0029718B" w:rsidRPr="003023A4">
        <w:rPr>
          <w:rFonts w:ascii="Times New Roman" w:hAnsi="Times New Roman"/>
          <w:sz w:val="20"/>
        </w:rPr>
        <w:t>Договора</w:t>
      </w:r>
      <w:r w:rsidRPr="003023A4">
        <w:rPr>
          <w:rFonts w:ascii="Times New Roman" w:hAnsi="Times New Roman"/>
          <w:sz w:val="20"/>
        </w:rPr>
        <w:t xml:space="preserve"> продолжают свое действие и прекращаются в связи с окончанием их срока действия или по иным основаниям, предусмотренным действующим законодательством Российской Федерации. В остальной части </w:t>
      </w:r>
      <w:r w:rsidR="009F4C8F" w:rsidRPr="003023A4">
        <w:rPr>
          <w:rFonts w:ascii="Times New Roman" w:hAnsi="Times New Roman"/>
          <w:sz w:val="20"/>
        </w:rPr>
        <w:t>Договор</w:t>
      </w:r>
      <w:r w:rsidRPr="003023A4">
        <w:rPr>
          <w:rFonts w:ascii="Times New Roman" w:hAnsi="Times New Roman"/>
          <w:sz w:val="20"/>
        </w:rPr>
        <w:t xml:space="preserve"> продолжает свое действие до момента прекращения последнего Договора страхования, заключенного в соответствии с условиями </w:t>
      </w:r>
      <w:r w:rsidR="009F4C8F" w:rsidRPr="003023A4">
        <w:rPr>
          <w:rFonts w:ascii="Times New Roman" w:hAnsi="Times New Roman"/>
          <w:sz w:val="20"/>
        </w:rPr>
        <w:t>Договора</w:t>
      </w:r>
      <w:r w:rsidRPr="003023A4">
        <w:rPr>
          <w:rFonts w:ascii="Times New Roman" w:hAnsi="Times New Roman"/>
          <w:sz w:val="20"/>
        </w:rPr>
        <w:t>.</w:t>
      </w:r>
      <w:r w:rsidRPr="0033358E">
        <w:rPr>
          <w:rFonts w:ascii="Times New Roman" w:hAnsi="Times New Roman"/>
          <w:sz w:val="20"/>
        </w:rPr>
        <w:t xml:space="preserve"> </w:t>
      </w:r>
    </w:p>
    <w:p w14:paraId="4F09DE4B" w14:textId="77777777" w:rsidR="0043203D" w:rsidRPr="003023A4" w:rsidRDefault="0043203D" w:rsidP="005377AE">
      <w:pPr>
        <w:pStyle w:val="1"/>
        <w:keepNext w:val="0"/>
        <w:widowControl w:val="0"/>
        <w:ind w:right="40"/>
        <w:rPr>
          <w:rFonts w:ascii="Times New Roman" w:hAnsi="Times New Roman"/>
          <w:bCs/>
          <w:kern w:val="0"/>
          <w:sz w:val="20"/>
        </w:rPr>
      </w:pPr>
      <w:r w:rsidRPr="003023A4">
        <w:rPr>
          <w:rFonts w:ascii="Times New Roman" w:hAnsi="Times New Roman"/>
          <w:bCs/>
          <w:kern w:val="0"/>
          <w:sz w:val="20"/>
        </w:rPr>
        <w:t>5. Права и обязанности Сторон</w:t>
      </w:r>
    </w:p>
    <w:p w14:paraId="48A1B179" w14:textId="77777777" w:rsidR="0043203D" w:rsidRPr="003023A4" w:rsidRDefault="0043203D" w:rsidP="00FE0F4F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b/>
          <w:sz w:val="20"/>
        </w:rPr>
      </w:pPr>
      <w:r w:rsidRPr="003023A4">
        <w:rPr>
          <w:rFonts w:ascii="Times New Roman" w:hAnsi="Times New Roman"/>
          <w:b/>
          <w:sz w:val="20"/>
        </w:rPr>
        <w:t>5.1. Страхователь обязуется:</w:t>
      </w:r>
    </w:p>
    <w:p w14:paraId="7E223AB5" w14:textId="234E040D" w:rsidR="0043203D" w:rsidRPr="003023A4" w:rsidRDefault="0043203D" w:rsidP="00FE0F4F">
      <w:pPr>
        <w:pStyle w:val="aff9"/>
        <w:widowControl w:val="0"/>
        <w:spacing w:before="0" w:after="0"/>
        <w:ind w:right="40"/>
        <w:jc w:val="both"/>
        <w:rPr>
          <w:sz w:val="20"/>
          <w:szCs w:val="20"/>
        </w:rPr>
      </w:pPr>
      <w:r w:rsidRPr="003023A4">
        <w:rPr>
          <w:b/>
          <w:sz w:val="20"/>
        </w:rPr>
        <w:t>5.1.1.</w:t>
      </w:r>
      <w:r w:rsidRPr="003023A4">
        <w:rPr>
          <w:sz w:val="20"/>
        </w:rPr>
        <w:t xml:space="preserve"> </w:t>
      </w:r>
      <w:r w:rsidR="00B4311C" w:rsidRPr="003023A4">
        <w:rPr>
          <w:sz w:val="20"/>
          <w:szCs w:val="20"/>
        </w:rPr>
        <w:t>Ознакомить Застрахованных лиц с условиями (положениями) Договора, Правилами страхования и вручить Застрахованным лицам Памятку согласно Приложению №5 и Ключевой информационный документ (КИД) согласно Приложению №6 к Договору.</w:t>
      </w:r>
    </w:p>
    <w:p w14:paraId="02332419" w14:textId="77777777" w:rsidR="0043203D" w:rsidRPr="003023A4" w:rsidRDefault="0043203D" w:rsidP="00D42EC8">
      <w:pPr>
        <w:widowControl w:val="0"/>
        <w:suppressAutoHyphens/>
        <w:ind w:right="39"/>
        <w:jc w:val="both"/>
        <w:rPr>
          <w:sz w:val="20"/>
        </w:rPr>
      </w:pPr>
      <w:r w:rsidRPr="003023A4">
        <w:rPr>
          <w:b/>
          <w:sz w:val="20"/>
        </w:rPr>
        <w:t xml:space="preserve">5.1.2. </w:t>
      </w:r>
      <w:r w:rsidRPr="003023A4">
        <w:rPr>
          <w:sz w:val="20"/>
        </w:rPr>
        <w:t>Сообщать Страховщику известные Страхователю сведения, связанные с обстоятельствами страхового случая.</w:t>
      </w:r>
    </w:p>
    <w:p w14:paraId="7EFC8DBF" w14:textId="02FE284A" w:rsidR="0043203D" w:rsidRPr="0033358E" w:rsidRDefault="0043203D" w:rsidP="00D42EC8">
      <w:pPr>
        <w:pStyle w:val="aaee1"/>
        <w:widowControl w:val="0"/>
        <w:ind w:right="40"/>
        <w:rPr>
          <w:sz w:val="20"/>
        </w:rPr>
      </w:pPr>
      <w:r w:rsidRPr="003023A4">
        <w:rPr>
          <w:b/>
          <w:sz w:val="20"/>
        </w:rPr>
        <w:t>5.1.</w:t>
      </w:r>
      <w:r w:rsidR="006A6C75" w:rsidRPr="003023A4">
        <w:rPr>
          <w:b/>
          <w:sz w:val="20"/>
        </w:rPr>
        <w:t>3</w:t>
      </w:r>
      <w:r w:rsidRPr="003023A4">
        <w:rPr>
          <w:b/>
          <w:sz w:val="20"/>
        </w:rPr>
        <w:t xml:space="preserve">. </w:t>
      </w:r>
      <w:r w:rsidRPr="003023A4">
        <w:rPr>
          <w:sz w:val="20"/>
        </w:rPr>
        <w:t xml:space="preserve">Исполнять другие положения </w:t>
      </w:r>
      <w:r w:rsidR="009F4C8F" w:rsidRPr="003023A4">
        <w:rPr>
          <w:sz w:val="20"/>
        </w:rPr>
        <w:t>Договора</w:t>
      </w:r>
      <w:r w:rsidRPr="003023A4">
        <w:rPr>
          <w:sz w:val="20"/>
        </w:rPr>
        <w:t>.</w:t>
      </w:r>
    </w:p>
    <w:p w14:paraId="3D69688F" w14:textId="455E6FED" w:rsidR="0043203D" w:rsidRPr="0033358E" w:rsidRDefault="0043203D" w:rsidP="00D42EC8">
      <w:pPr>
        <w:pStyle w:val="aaee1"/>
        <w:widowControl w:val="0"/>
        <w:tabs>
          <w:tab w:val="num" w:pos="1320"/>
        </w:tabs>
        <w:ind w:right="40"/>
        <w:rPr>
          <w:rFonts w:ascii="Times New Roman" w:hAnsi="Times New Roman"/>
          <w:b/>
          <w:sz w:val="20"/>
        </w:rPr>
      </w:pPr>
      <w:r w:rsidRPr="0033358E">
        <w:rPr>
          <w:rFonts w:ascii="Times New Roman" w:hAnsi="Times New Roman"/>
          <w:b/>
          <w:sz w:val="20"/>
        </w:rPr>
        <w:t>5.</w:t>
      </w:r>
      <w:r w:rsidR="003023A4">
        <w:rPr>
          <w:rFonts w:ascii="Times New Roman" w:hAnsi="Times New Roman"/>
          <w:b/>
          <w:sz w:val="20"/>
        </w:rPr>
        <w:t>2</w:t>
      </w:r>
      <w:r w:rsidRPr="0033358E">
        <w:rPr>
          <w:rFonts w:ascii="Times New Roman" w:hAnsi="Times New Roman"/>
          <w:b/>
          <w:sz w:val="20"/>
        </w:rPr>
        <w:t xml:space="preserve">. Страховщик обязуется: </w:t>
      </w:r>
    </w:p>
    <w:p w14:paraId="0FDD19D5" w14:textId="297ABAEE" w:rsidR="0043203D" w:rsidRPr="0033358E" w:rsidRDefault="0043203D" w:rsidP="00D42EC8">
      <w:pPr>
        <w:widowControl w:val="0"/>
        <w:suppressAutoHyphens/>
        <w:ind w:right="39"/>
        <w:jc w:val="both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>.1.</w:t>
      </w:r>
      <w:r w:rsidRPr="0033358E">
        <w:rPr>
          <w:sz w:val="20"/>
        </w:rPr>
        <w:t xml:space="preserve"> Обеспечить Страхователя материалами и документами, необходимыми для исполнения обязательств по </w:t>
      </w:r>
      <w:r w:rsidR="009F4C8F">
        <w:rPr>
          <w:sz w:val="20"/>
        </w:rPr>
        <w:t>Договору</w:t>
      </w:r>
      <w:r w:rsidRPr="0033358E">
        <w:rPr>
          <w:sz w:val="20"/>
        </w:rPr>
        <w:t>.</w:t>
      </w:r>
    </w:p>
    <w:p w14:paraId="3034B8BA" w14:textId="204F2D0C" w:rsidR="0043203D" w:rsidRPr="0033358E" w:rsidRDefault="0043203D" w:rsidP="00D42EC8">
      <w:pPr>
        <w:pStyle w:val="aa"/>
        <w:widowControl w:val="0"/>
        <w:ind w:right="39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>.2.</w:t>
      </w:r>
      <w:r w:rsidRPr="0033358E">
        <w:rPr>
          <w:sz w:val="20"/>
        </w:rPr>
        <w:t xml:space="preserve"> Консультировать Страхователя по вопросам, связанным с заявлениями о страховых случаях.</w:t>
      </w:r>
    </w:p>
    <w:p w14:paraId="719F81D2" w14:textId="7C43D4B0" w:rsidR="0043203D" w:rsidRPr="0033358E" w:rsidRDefault="0043203D" w:rsidP="00D42EC8">
      <w:pPr>
        <w:pStyle w:val="aa"/>
        <w:widowControl w:val="0"/>
        <w:ind w:right="39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 xml:space="preserve">.3. </w:t>
      </w:r>
      <w:r w:rsidRPr="0033358E">
        <w:rPr>
          <w:sz w:val="20"/>
        </w:rPr>
        <w:t xml:space="preserve">Исполнять условия Договоров страхования перед каждым Застрахованным лицом и Страхователем при условии </w:t>
      </w:r>
      <w:r w:rsidR="00B4311C">
        <w:rPr>
          <w:sz w:val="20"/>
        </w:rPr>
        <w:t>у</w:t>
      </w:r>
      <w:r w:rsidRPr="0033358E">
        <w:rPr>
          <w:sz w:val="20"/>
        </w:rPr>
        <w:t xml:space="preserve">платы Страхователем страховой премии в порядке, установленном </w:t>
      </w:r>
      <w:r w:rsidR="009F4C8F">
        <w:rPr>
          <w:sz w:val="20"/>
        </w:rPr>
        <w:t>Договором</w:t>
      </w:r>
      <w:r w:rsidRPr="0033358E">
        <w:rPr>
          <w:sz w:val="20"/>
        </w:rPr>
        <w:t>.</w:t>
      </w:r>
    </w:p>
    <w:p w14:paraId="0F4455B8" w14:textId="1DF5F267" w:rsidR="0043203D" w:rsidRPr="0033358E" w:rsidRDefault="0043203D" w:rsidP="00D42EC8">
      <w:pPr>
        <w:pStyle w:val="aa"/>
        <w:widowControl w:val="0"/>
        <w:ind w:right="39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>.4.</w:t>
      </w:r>
      <w:r w:rsidRPr="0033358E">
        <w:rPr>
          <w:sz w:val="20"/>
        </w:rPr>
        <w:t xml:space="preserve"> Рассматривать документы, представленные в соответствии с </w:t>
      </w:r>
      <w:r w:rsidRPr="003023A4">
        <w:rPr>
          <w:sz w:val="20"/>
        </w:rPr>
        <w:t>п. 2.7</w:t>
      </w:r>
      <w:r w:rsidRPr="0033358E">
        <w:rPr>
          <w:sz w:val="20"/>
        </w:rPr>
        <w:t xml:space="preserve"> </w:t>
      </w:r>
      <w:r w:rsidR="009F4C8F">
        <w:rPr>
          <w:sz w:val="20"/>
        </w:rPr>
        <w:t>Договора</w:t>
      </w:r>
      <w:r w:rsidRPr="0033358E">
        <w:rPr>
          <w:sz w:val="20"/>
        </w:rPr>
        <w:t>, и принимать решение по страховой выплате в течени</w:t>
      </w:r>
      <w:r w:rsidR="001C25A9" w:rsidRPr="0033358E">
        <w:rPr>
          <w:sz w:val="20"/>
        </w:rPr>
        <w:t>е</w:t>
      </w:r>
      <w:r w:rsidRPr="0033358E">
        <w:rPr>
          <w:sz w:val="20"/>
        </w:rPr>
        <w:t xml:space="preserve"> 10 (десяти) рабочих дней с даты получения всех необходимых документов, представленных в соответствии с п.2.7 </w:t>
      </w:r>
      <w:r w:rsidR="009F4C8F">
        <w:rPr>
          <w:sz w:val="20"/>
        </w:rPr>
        <w:t>Договора</w:t>
      </w:r>
      <w:r w:rsidRPr="0033358E">
        <w:rPr>
          <w:sz w:val="20"/>
        </w:rPr>
        <w:t xml:space="preserve"> (включительно).</w:t>
      </w:r>
    </w:p>
    <w:p w14:paraId="4B993435" w14:textId="4974DC26" w:rsidR="0043203D" w:rsidRPr="0033358E" w:rsidRDefault="0043203D" w:rsidP="00D42EC8">
      <w:pPr>
        <w:jc w:val="both"/>
        <w:outlineLvl w:val="0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>.5.</w:t>
      </w:r>
      <w:r w:rsidRPr="0033358E">
        <w:rPr>
          <w:sz w:val="20"/>
        </w:rPr>
        <w:t xml:space="preserve"> В течение </w:t>
      </w:r>
      <w:r w:rsidR="009F4C8F">
        <w:rPr>
          <w:sz w:val="20"/>
        </w:rPr>
        <w:t>3</w:t>
      </w:r>
      <w:r w:rsidRPr="0033358E">
        <w:rPr>
          <w:sz w:val="20"/>
        </w:rPr>
        <w:t xml:space="preserve"> (</w:t>
      </w:r>
      <w:r w:rsidR="009F4C8F">
        <w:rPr>
          <w:sz w:val="20"/>
        </w:rPr>
        <w:t>трех</w:t>
      </w:r>
      <w:r w:rsidRPr="0033358E">
        <w:rPr>
          <w:sz w:val="20"/>
        </w:rPr>
        <w:t xml:space="preserve">) рабочих дней с даты принятия положительного решения о страховой выплате информировать </w:t>
      </w:r>
      <w:r w:rsidR="003E40A7">
        <w:rPr>
          <w:sz w:val="20"/>
        </w:rPr>
        <w:t>Застрахованное лицо</w:t>
      </w:r>
      <w:r w:rsidR="003E40A7" w:rsidRPr="0033358E">
        <w:rPr>
          <w:sz w:val="20"/>
        </w:rPr>
        <w:t xml:space="preserve"> </w:t>
      </w:r>
      <w:r w:rsidRPr="0033358E">
        <w:rPr>
          <w:sz w:val="20"/>
        </w:rPr>
        <w:t xml:space="preserve">о принятом решении с указанием примерной даты направления страховой выплаты на счет </w:t>
      </w:r>
      <w:r w:rsidR="00D77A1D">
        <w:rPr>
          <w:sz w:val="20"/>
        </w:rPr>
        <w:t>Выгодоприобретателя</w:t>
      </w:r>
      <w:r w:rsidRPr="0033358E">
        <w:rPr>
          <w:sz w:val="20"/>
        </w:rPr>
        <w:t>, указанный в заявлени</w:t>
      </w:r>
      <w:r w:rsidR="009F4C8F">
        <w:rPr>
          <w:sz w:val="20"/>
        </w:rPr>
        <w:t>и</w:t>
      </w:r>
      <w:r w:rsidRPr="0033358E">
        <w:rPr>
          <w:sz w:val="20"/>
        </w:rPr>
        <w:t xml:space="preserve"> о страховой выплате.</w:t>
      </w:r>
    </w:p>
    <w:p w14:paraId="4F74B037" w14:textId="4729D834" w:rsidR="0043203D" w:rsidRPr="0033358E" w:rsidRDefault="0043203D" w:rsidP="00D42EC8">
      <w:pPr>
        <w:jc w:val="both"/>
        <w:outlineLvl w:val="0"/>
        <w:rPr>
          <w:sz w:val="20"/>
        </w:rPr>
      </w:pPr>
      <w:r w:rsidRPr="0033358E">
        <w:rPr>
          <w:b/>
          <w:sz w:val="20"/>
        </w:rPr>
        <w:lastRenderedPageBreak/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>.6.</w:t>
      </w:r>
      <w:r w:rsidRPr="0033358E">
        <w:rPr>
          <w:sz w:val="20"/>
        </w:rPr>
        <w:t xml:space="preserve"> В течение 5 (пяти) рабочих дней с даты принятия решения об отказе в страховой выплате направлять </w:t>
      </w:r>
      <w:r w:rsidR="003E40A7">
        <w:rPr>
          <w:sz w:val="20"/>
        </w:rPr>
        <w:t>Застрахованному лицу</w:t>
      </w:r>
      <w:r w:rsidR="003E40A7" w:rsidRPr="0033358E">
        <w:rPr>
          <w:sz w:val="20"/>
        </w:rPr>
        <w:t xml:space="preserve"> </w:t>
      </w:r>
      <w:r w:rsidRPr="0033358E">
        <w:rPr>
          <w:sz w:val="20"/>
        </w:rPr>
        <w:t xml:space="preserve">заказное письмо с уведомлением о вручении с объяснением причины отказа и копию такого письма Застрахованному лицу. </w:t>
      </w:r>
    </w:p>
    <w:p w14:paraId="4A991B73" w14:textId="6C02DE3F" w:rsidR="0043203D" w:rsidRPr="0033358E" w:rsidRDefault="0043203D" w:rsidP="00D42EC8">
      <w:pPr>
        <w:pStyle w:val="aa"/>
        <w:widowControl w:val="0"/>
        <w:ind w:right="39"/>
        <w:rPr>
          <w:b/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2</w:t>
      </w:r>
      <w:r w:rsidRPr="0033358E">
        <w:rPr>
          <w:b/>
          <w:sz w:val="20"/>
        </w:rPr>
        <w:t>.7.</w:t>
      </w:r>
      <w:r w:rsidRPr="0033358E">
        <w:rPr>
          <w:sz w:val="20"/>
        </w:rPr>
        <w:t xml:space="preserve"> Не позднее 1 (одного) рабочего дня с даты обращения </w:t>
      </w:r>
      <w:r w:rsidR="003E40A7">
        <w:rPr>
          <w:sz w:val="20"/>
        </w:rPr>
        <w:t>Застрахованного лица</w:t>
      </w:r>
      <w:r w:rsidR="003E40A7" w:rsidRPr="0033358E">
        <w:rPr>
          <w:sz w:val="20"/>
        </w:rPr>
        <w:t xml:space="preserve"> </w:t>
      </w:r>
      <w:r w:rsidRPr="0033358E">
        <w:rPr>
          <w:sz w:val="20"/>
        </w:rPr>
        <w:t xml:space="preserve">исправлять ошибки, связанные с неверным/ошибочным указанием в назначении платежа, данных в отношении произведенных страховых выплат.  </w:t>
      </w:r>
      <w:r w:rsidRPr="0033358E">
        <w:rPr>
          <w:b/>
          <w:sz w:val="20"/>
        </w:rPr>
        <w:t xml:space="preserve"> </w:t>
      </w:r>
    </w:p>
    <w:p w14:paraId="6EBEF313" w14:textId="706330E6" w:rsidR="0043203D" w:rsidRPr="0033358E" w:rsidRDefault="0043203D" w:rsidP="00D42EC8">
      <w:pPr>
        <w:pStyle w:val="aaee1"/>
        <w:widowControl w:val="0"/>
        <w:tabs>
          <w:tab w:val="num" w:pos="1320"/>
        </w:tabs>
        <w:ind w:right="40"/>
        <w:rPr>
          <w:sz w:val="20"/>
        </w:rPr>
      </w:pPr>
      <w:r w:rsidRPr="0033358E">
        <w:rPr>
          <w:rFonts w:ascii="Times New Roman" w:hAnsi="Times New Roman"/>
          <w:b/>
          <w:sz w:val="20"/>
        </w:rPr>
        <w:t>5.</w:t>
      </w:r>
      <w:r w:rsidR="003023A4">
        <w:rPr>
          <w:rFonts w:ascii="Times New Roman" w:hAnsi="Times New Roman"/>
          <w:b/>
          <w:sz w:val="20"/>
        </w:rPr>
        <w:t>2</w:t>
      </w:r>
      <w:r w:rsidRPr="0033358E">
        <w:rPr>
          <w:rFonts w:ascii="Times New Roman" w:hAnsi="Times New Roman"/>
          <w:b/>
          <w:sz w:val="20"/>
        </w:rPr>
        <w:t>.</w:t>
      </w:r>
      <w:r w:rsidR="009F4C8F">
        <w:rPr>
          <w:rFonts w:ascii="Times New Roman" w:hAnsi="Times New Roman"/>
          <w:b/>
          <w:sz w:val="20"/>
        </w:rPr>
        <w:t>8</w:t>
      </w:r>
      <w:r w:rsidRPr="0033358E">
        <w:rPr>
          <w:rFonts w:ascii="Times New Roman" w:hAnsi="Times New Roman"/>
          <w:b/>
          <w:sz w:val="20"/>
        </w:rPr>
        <w:t>.</w:t>
      </w:r>
      <w:r w:rsidRPr="0033358E" w:rsidDel="00A43DBF">
        <w:rPr>
          <w:rFonts w:ascii="Times New Roman" w:hAnsi="Times New Roman"/>
          <w:sz w:val="20"/>
        </w:rPr>
        <w:t xml:space="preserve"> </w:t>
      </w:r>
      <w:r w:rsidRPr="0033358E">
        <w:rPr>
          <w:sz w:val="20"/>
        </w:rPr>
        <w:t xml:space="preserve">Исполнять другие положения </w:t>
      </w:r>
      <w:r w:rsidR="009F4C8F">
        <w:rPr>
          <w:sz w:val="20"/>
        </w:rPr>
        <w:t>Договора</w:t>
      </w:r>
      <w:r w:rsidRPr="0033358E">
        <w:rPr>
          <w:sz w:val="20"/>
        </w:rPr>
        <w:t>.</w:t>
      </w:r>
    </w:p>
    <w:p w14:paraId="2E801A1D" w14:textId="611E754A" w:rsidR="0043203D" w:rsidRPr="0033358E" w:rsidRDefault="0043203D" w:rsidP="00D42EC8">
      <w:pPr>
        <w:pStyle w:val="aaee1"/>
        <w:widowControl w:val="0"/>
        <w:ind w:right="40"/>
        <w:rPr>
          <w:rFonts w:ascii="Times New Roman" w:hAnsi="Times New Roman"/>
          <w:b/>
          <w:sz w:val="20"/>
        </w:rPr>
      </w:pPr>
      <w:r w:rsidRPr="0033358E">
        <w:rPr>
          <w:rFonts w:ascii="Times New Roman" w:hAnsi="Times New Roman"/>
          <w:b/>
          <w:sz w:val="20"/>
        </w:rPr>
        <w:t>5.</w:t>
      </w:r>
      <w:r w:rsidR="003023A4">
        <w:rPr>
          <w:rFonts w:ascii="Times New Roman" w:hAnsi="Times New Roman"/>
          <w:b/>
          <w:sz w:val="20"/>
        </w:rPr>
        <w:t>3</w:t>
      </w:r>
      <w:r w:rsidRPr="0033358E">
        <w:rPr>
          <w:rFonts w:ascii="Times New Roman" w:hAnsi="Times New Roman"/>
          <w:b/>
          <w:sz w:val="20"/>
        </w:rPr>
        <w:t>. Страховщик имеет право:</w:t>
      </w:r>
    </w:p>
    <w:p w14:paraId="037687E8" w14:textId="098BEEF6" w:rsidR="0043203D" w:rsidRPr="0033358E" w:rsidRDefault="0043203D" w:rsidP="00D42EC8">
      <w:pPr>
        <w:pStyle w:val="aa"/>
        <w:widowControl w:val="0"/>
        <w:ind w:right="39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3</w:t>
      </w:r>
      <w:r w:rsidRPr="0033358E">
        <w:rPr>
          <w:b/>
          <w:sz w:val="20"/>
        </w:rPr>
        <w:t>.1.</w:t>
      </w:r>
      <w:r w:rsidRPr="0033358E">
        <w:rPr>
          <w:sz w:val="20"/>
        </w:rPr>
        <w:t xml:space="preserve"> Инициировать изменение размера страхового тарифа, по которому рассчитывается страховая премия в соответствии с </w:t>
      </w:r>
      <w:r w:rsidRPr="003023A4">
        <w:rPr>
          <w:sz w:val="20"/>
        </w:rPr>
        <w:t>п. 3.</w:t>
      </w:r>
      <w:r w:rsidR="00817B21" w:rsidRPr="003023A4">
        <w:rPr>
          <w:sz w:val="20"/>
        </w:rPr>
        <w:t>2</w:t>
      </w:r>
      <w:r w:rsidRPr="0033358E">
        <w:rPr>
          <w:sz w:val="20"/>
        </w:rPr>
        <w:t xml:space="preserve"> </w:t>
      </w:r>
      <w:r w:rsidR="009F4C8F">
        <w:rPr>
          <w:sz w:val="20"/>
        </w:rPr>
        <w:t>Договора</w:t>
      </w:r>
      <w:r w:rsidRPr="0033358E">
        <w:rPr>
          <w:sz w:val="20"/>
        </w:rPr>
        <w:t>, с обязательным письменным уведомлением Страхователя не менее чем за 3</w:t>
      </w:r>
      <w:r w:rsidR="000242B2">
        <w:rPr>
          <w:sz w:val="20"/>
        </w:rPr>
        <w:t>0</w:t>
      </w:r>
      <w:r w:rsidRPr="0033358E">
        <w:rPr>
          <w:sz w:val="20"/>
        </w:rPr>
        <w:t xml:space="preserve"> (три</w:t>
      </w:r>
      <w:r w:rsidR="000242B2">
        <w:rPr>
          <w:sz w:val="20"/>
        </w:rPr>
        <w:t>дцать</w:t>
      </w:r>
      <w:r w:rsidRPr="0033358E">
        <w:rPr>
          <w:sz w:val="20"/>
        </w:rPr>
        <w:t xml:space="preserve">) календарных </w:t>
      </w:r>
      <w:r w:rsidR="000242B2">
        <w:rPr>
          <w:sz w:val="20"/>
        </w:rPr>
        <w:t>дней</w:t>
      </w:r>
      <w:r w:rsidRPr="0033358E">
        <w:rPr>
          <w:sz w:val="20"/>
        </w:rPr>
        <w:t xml:space="preserve"> до предполагаемой даты изменения страхового тарифа. Новый размер страхового тарифа применяется при условии заключения Сторонами соответствующего дополнительного соглашения к </w:t>
      </w:r>
      <w:r w:rsidR="000242B2">
        <w:rPr>
          <w:sz w:val="20"/>
        </w:rPr>
        <w:t>Договору</w:t>
      </w:r>
      <w:r w:rsidRPr="0033358E">
        <w:rPr>
          <w:sz w:val="20"/>
        </w:rPr>
        <w:t>. При этом в отношении действующих Договоров страхования страховой тариф остается неизменным.</w:t>
      </w:r>
    </w:p>
    <w:p w14:paraId="754879B0" w14:textId="34B29A35" w:rsidR="0043203D" w:rsidRPr="0033358E" w:rsidRDefault="0043203D" w:rsidP="00D42EC8">
      <w:pPr>
        <w:pStyle w:val="aa"/>
        <w:widowControl w:val="0"/>
        <w:ind w:right="39"/>
        <w:rPr>
          <w:sz w:val="20"/>
        </w:rPr>
      </w:pPr>
      <w:r w:rsidRPr="0033358E">
        <w:rPr>
          <w:b/>
          <w:sz w:val="20"/>
        </w:rPr>
        <w:t>5.</w:t>
      </w:r>
      <w:r w:rsidR="003023A4">
        <w:rPr>
          <w:b/>
          <w:sz w:val="20"/>
        </w:rPr>
        <w:t>3</w:t>
      </w:r>
      <w:r w:rsidRPr="0033358E">
        <w:rPr>
          <w:b/>
          <w:sz w:val="20"/>
        </w:rPr>
        <w:t>.2.</w:t>
      </w:r>
      <w:r w:rsidRPr="0033358E">
        <w:rPr>
          <w:sz w:val="20"/>
        </w:rPr>
        <w:t xml:space="preserve"> Изменять в одностороннем порядке Правила с предварительным направлением Страхователю в письменной форме информации об изменениях Правил, а также самих изменений (в </w:t>
      </w:r>
      <w:proofErr w:type="gramStart"/>
      <w:r w:rsidRPr="0033358E">
        <w:rPr>
          <w:sz w:val="20"/>
        </w:rPr>
        <w:t>т.ч.</w:t>
      </w:r>
      <w:proofErr w:type="gramEnd"/>
      <w:r w:rsidRPr="0033358E">
        <w:rPr>
          <w:sz w:val="20"/>
        </w:rPr>
        <w:t xml:space="preserve"> новой редакции Правил) не менее чем за 10 (десять) рабочих дней до дня вступления изменений в силу. Изменения (новая редакция) Правил применяется Сторонами для заключения новых Договоров страхования в соответствии с условиями </w:t>
      </w:r>
      <w:r w:rsidR="000242B2">
        <w:rPr>
          <w:sz w:val="20"/>
        </w:rPr>
        <w:t>Договора</w:t>
      </w:r>
      <w:r w:rsidRPr="0033358E">
        <w:rPr>
          <w:sz w:val="20"/>
        </w:rPr>
        <w:t xml:space="preserve">, и не распространяется на ранее заключенные Договоры страхования.  </w:t>
      </w:r>
    </w:p>
    <w:p w14:paraId="42A69B32" w14:textId="2857DC5F" w:rsidR="0043203D" w:rsidRPr="0033358E" w:rsidRDefault="0043203D" w:rsidP="00D42EC8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b/>
          <w:sz w:val="20"/>
        </w:rPr>
        <w:t>5.</w:t>
      </w:r>
      <w:r w:rsidR="003023A4">
        <w:rPr>
          <w:rFonts w:ascii="Times New Roman" w:hAnsi="Times New Roman"/>
          <w:b/>
          <w:sz w:val="20"/>
        </w:rPr>
        <w:t>4</w:t>
      </w:r>
      <w:r w:rsidRPr="0033358E">
        <w:rPr>
          <w:rFonts w:ascii="Times New Roman" w:hAnsi="Times New Roman"/>
          <w:b/>
          <w:sz w:val="20"/>
        </w:rPr>
        <w:t>.</w:t>
      </w:r>
      <w:r w:rsidRPr="0033358E">
        <w:rPr>
          <w:rFonts w:ascii="Times New Roman" w:hAnsi="Times New Roman"/>
          <w:sz w:val="20"/>
        </w:rPr>
        <w:t xml:space="preserve"> Страховщик освобождается от обязанности по оплате любых сборов, пошлин или налоговых платежей в связи с исполнением </w:t>
      </w:r>
      <w:r w:rsidR="005A4F7C">
        <w:rPr>
          <w:rFonts w:ascii="Times New Roman" w:hAnsi="Times New Roman"/>
          <w:sz w:val="20"/>
        </w:rPr>
        <w:t>Договора</w:t>
      </w:r>
      <w:r w:rsidRPr="0033358E">
        <w:rPr>
          <w:rFonts w:ascii="Times New Roman" w:hAnsi="Times New Roman"/>
          <w:sz w:val="20"/>
        </w:rPr>
        <w:t xml:space="preserve"> за исключением случаев, прямо предусмотренных законодательством Российской Федерации.</w:t>
      </w:r>
    </w:p>
    <w:p w14:paraId="20DB23E7" w14:textId="22C93447" w:rsidR="0043203D" w:rsidRPr="0033358E" w:rsidRDefault="0043203D" w:rsidP="00D42EC8">
      <w:pPr>
        <w:pStyle w:val="aaee1"/>
        <w:widowControl w:val="0"/>
        <w:ind w:right="40"/>
        <w:rPr>
          <w:rFonts w:ascii="Times New Roman" w:hAnsi="Times New Roman"/>
          <w:sz w:val="20"/>
        </w:rPr>
      </w:pPr>
      <w:r w:rsidRPr="0033358E">
        <w:rPr>
          <w:rFonts w:ascii="Times New Roman" w:hAnsi="Times New Roman"/>
          <w:b/>
          <w:sz w:val="20"/>
        </w:rPr>
        <w:t>5.</w:t>
      </w:r>
      <w:r w:rsidR="003023A4">
        <w:rPr>
          <w:rFonts w:ascii="Times New Roman" w:hAnsi="Times New Roman"/>
          <w:b/>
          <w:sz w:val="20"/>
        </w:rPr>
        <w:t>5</w:t>
      </w:r>
      <w:r w:rsidRPr="0033358E">
        <w:rPr>
          <w:rFonts w:ascii="Times New Roman" w:hAnsi="Times New Roman"/>
          <w:b/>
          <w:sz w:val="20"/>
        </w:rPr>
        <w:t>.</w:t>
      </w:r>
      <w:r w:rsidRPr="0033358E">
        <w:rPr>
          <w:rFonts w:ascii="Times New Roman" w:hAnsi="Times New Roman"/>
          <w:sz w:val="20"/>
        </w:rPr>
        <w:t xml:space="preserve"> В дополнение к вышеперечисленным правам и обязанностям Стороны имеют все права и несут все обязанности, предусмотренные для них Правилами.</w:t>
      </w:r>
    </w:p>
    <w:p w14:paraId="25EDF8B3" w14:textId="143AD0D0" w:rsidR="0043203D" w:rsidRPr="0033358E" w:rsidRDefault="003023A4" w:rsidP="0014417A">
      <w:pPr>
        <w:pStyle w:val="1"/>
        <w:keepNext w:val="0"/>
        <w:widowControl w:val="0"/>
        <w:spacing w:before="60" w:after="60"/>
        <w:ind w:right="40"/>
        <w:rPr>
          <w:rFonts w:ascii="Times New Roman" w:hAnsi="Times New Roman"/>
          <w:bCs/>
          <w:kern w:val="0"/>
          <w:sz w:val="20"/>
        </w:rPr>
      </w:pPr>
      <w:r>
        <w:rPr>
          <w:rFonts w:ascii="Times New Roman" w:hAnsi="Times New Roman"/>
          <w:bCs/>
          <w:kern w:val="0"/>
          <w:sz w:val="20"/>
          <w:lang w:val="ru-RU"/>
        </w:rPr>
        <w:t>6</w:t>
      </w:r>
      <w:r w:rsidR="0043203D" w:rsidRPr="0033358E">
        <w:rPr>
          <w:rFonts w:ascii="Times New Roman" w:hAnsi="Times New Roman"/>
          <w:bCs/>
          <w:kern w:val="0"/>
          <w:sz w:val="20"/>
        </w:rPr>
        <w:t>. Ответственность Сторон</w:t>
      </w:r>
    </w:p>
    <w:p w14:paraId="356AA326" w14:textId="7E9898FA" w:rsidR="0043203D" w:rsidRPr="0033358E" w:rsidRDefault="003023A4" w:rsidP="0014417A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43203D" w:rsidRPr="0033358E">
        <w:rPr>
          <w:rFonts w:ascii="Times New Roman" w:hAnsi="Times New Roman"/>
          <w:b/>
          <w:sz w:val="20"/>
        </w:rPr>
        <w:t>.1.</w:t>
      </w:r>
      <w:r w:rsidR="0043203D" w:rsidRPr="0033358E">
        <w:rPr>
          <w:rFonts w:ascii="Times New Roman" w:hAnsi="Times New Roman"/>
          <w:sz w:val="20"/>
        </w:rPr>
        <w:t xml:space="preserve"> В случае неисполнения или ненадлежащего исполнения обязательств по </w:t>
      </w:r>
      <w:r w:rsidR="005A4F7C">
        <w:rPr>
          <w:rFonts w:ascii="Times New Roman" w:hAnsi="Times New Roman"/>
          <w:sz w:val="20"/>
        </w:rPr>
        <w:t>Договору</w:t>
      </w:r>
      <w:r w:rsidR="00E914D5">
        <w:rPr>
          <w:rFonts w:ascii="Times New Roman" w:hAnsi="Times New Roman"/>
          <w:sz w:val="20"/>
        </w:rPr>
        <w:t xml:space="preserve"> </w:t>
      </w:r>
      <w:r w:rsidR="0043203D" w:rsidRPr="0033358E">
        <w:rPr>
          <w:rFonts w:ascii="Times New Roman" w:hAnsi="Times New Roman"/>
          <w:sz w:val="20"/>
        </w:rPr>
        <w:t>и/или Договору (-</w:t>
      </w:r>
      <w:proofErr w:type="spellStart"/>
      <w:r w:rsidR="0043203D" w:rsidRPr="0033358E">
        <w:rPr>
          <w:rFonts w:ascii="Times New Roman" w:hAnsi="Times New Roman"/>
          <w:sz w:val="20"/>
        </w:rPr>
        <w:t>ам</w:t>
      </w:r>
      <w:proofErr w:type="spellEnd"/>
      <w:r w:rsidR="0043203D" w:rsidRPr="0033358E">
        <w:rPr>
          <w:rFonts w:ascii="Times New Roman" w:hAnsi="Times New Roman"/>
          <w:sz w:val="20"/>
        </w:rPr>
        <w:t xml:space="preserve">) страхования одной из Сторон, эта Сторона обязана возместить другой Стороне причиненные таким неисполнением или ненадлежащим исполнением убытки в размере реального ущерба в порядке, установленном действующим законодательством Российской Федерации. Упущенная выгода возмещению не подлежит. </w:t>
      </w:r>
    </w:p>
    <w:p w14:paraId="5701C484" w14:textId="70172AB8" w:rsidR="0043203D" w:rsidRPr="0033358E" w:rsidRDefault="003023A4" w:rsidP="0014417A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43203D" w:rsidRPr="0033358E">
        <w:rPr>
          <w:rFonts w:ascii="Times New Roman" w:hAnsi="Times New Roman"/>
          <w:b/>
          <w:sz w:val="20"/>
        </w:rPr>
        <w:t>.2.</w:t>
      </w:r>
      <w:r w:rsidR="0043203D" w:rsidRPr="0033358E">
        <w:rPr>
          <w:rFonts w:ascii="Times New Roman" w:hAnsi="Times New Roman"/>
          <w:sz w:val="20"/>
        </w:rPr>
        <w:t xml:space="preserve"> Все споры и разногласия, которые могут возникнуть в ходе исполнения Сторонами обязанностей по </w:t>
      </w:r>
      <w:r w:rsidR="005A4F7C">
        <w:rPr>
          <w:rFonts w:ascii="Times New Roman" w:hAnsi="Times New Roman"/>
          <w:sz w:val="20"/>
        </w:rPr>
        <w:t>Договору</w:t>
      </w:r>
      <w:r w:rsidR="0043203D" w:rsidRPr="0033358E">
        <w:rPr>
          <w:rFonts w:ascii="Times New Roman" w:hAnsi="Times New Roman"/>
          <w:sz w:val="20"/>
        </w:rPr>
        <w:t>/Договору (-</w:t>
      </w:r>
      <w:proofErr w:type="spellStart"/>
      <w:r w:rsidR="0043203D" w:rsidRPr="0033358E">
        <w:rPr>
          <w:rFonts w:ascii="Times New Roman" w:hAnsi="Times New Roman"/>
          <w:sz w:val="20"/>
        </w:rPr>
        <w:t>ам</w:t>
      </w:r>
      <w:proofErr w:type="spellEnd"/>
      <w:r w:rsidR="0043203D" w:rsidRPr="0033358E">
        <w:rPr>
          <w:rFonts w:ascii="Times New Roman" w:hAnsi="Times New Roman"/>
          <w:sz w:val="20"/>
        </w:rPr>
        <w:t xml:space="preserve">) страхования, подлежат разрешению путем </w:t>
      </w:r>
      <w:r w:rsidR="00E27DFC" w:rsidRPr="00E27DFC">
        <w:rPr>
          <w:rFonts w:ascii="Times New Roman" w:hAnsi="Times New Roman"/>
          <w:sz w:val="20"/>
        </w:rPr>
        <w:t>направления претензии. Срок ответа на претензию – 15 рабочих дней</w:t>
      </w:r>
      <w:r w:rsidR="0043203D" w:rsidRPr="0033358E">
        <w:rPr>
          <w:rFonts w:ascii="Times New Roman" w:hAnsi="Times New Roman"/>
          <w:sz w:val="20"/>
        </w:rPr>
        <w:t>.</w:t>
      </w:r>
    </w:p>
    <w:p w14:paraId="79DCE260" w14:textId="7020A711" w:rsidR="0043203D" w:rsidRPr="0033358E" w:rsidRDefault="003023A4" w:rsidP="0014417A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43203D" w:rsidRPr="0033358E">
        <w:rPr>
          <w:rFonts w:ascii="Times New Roman" w:hAnsi="Times New Roman"/>
          <w:b/>
          <w:sz w:val="20"/>
        </w:rPr>
        <w:t>.3.</w:t>
      </w:r>
      <w:r w:rsidR="0043203D" w:rsidRPr="0033358E">
        <w:rPr>
          <w:rFonts w:ascii="Times New Roman" w:hAnsi="Times New Roman"/>
          <w:sz w:val="20"/>
        </w:rPr>
        <w:t xml:space="preserve"> В случае недостижения Сторонами согласия по спорным вопросам они подлежат судебному разрешению в соответствии с действующим законодательством Российской Федерации в Арбитражном суде г. Москвы. Иски Застрахованных лиц о защите прав потребителей в связи заключенными Договорами страхования разрешаются Сторонами и Застрахованными лицами в порядке, определенном законодательством Российской Федерации о защите прав потребителей.</w:t>
      </w:r>
    </w:p>
    <w:p w14:paraId="29E588B1" w14:textId="7BEA7C65" w:rsidR="0043203D" w:rsidRPr="0033358E" w:rsidRDefault="003023A4" w:rsidP="003A32E7">
      <w:pPr>
        <w:pStyle w:val="1"/>
        <w:keepNext w:val="0"/>
        <w:widowControl w:val="0"/>
        <w:spacing w:before="60" w:after="60"/>
        <w:ind w:right="40"/>
        <w:rPr>
          <w:rFonts w:ascii="Times New Roman" w:hAnsi="Times New Roman"/>
          <w:bCs/>
          <w:kern w:val="0"/>
          <w:sz w:val="20"/>
        </w:rPr>
      </w:pPr>
      <w:r>
        <w:rPr>
          <w:rFonts w:ascii="Times New Roman" w:hAnsi="Times New Roman"/>
          <w:bCs/>
          <w:kern w:val="0"/>
          <w:sz w:val="20"/>
          <w:lang w:val="ru-RU"/>
        </w:rPr>
        <w:t>7</w:t>
      </w:r>
      <w:r w:rsidR="0043203D" w:rsidRPr="0033358E">
        <w:rPr>
          <w:rFonts w:ascii="Times New Roman" w:hAnsi="Times New Roman"/>
          <w:bCs/>
          <w:kern w:val="0"/>
          <w:sz w:val="20"/>
        </w:rPr>
        <w:t>. Прочие положения</w:t>
      </w:r>
    </w:p>
    <w:p w14:paraId="65B9C60A" w14:textId="0BE4927E" w:rsidR="0043203D" w:rsidRPr="0033358E" w:rsidRDefault="003023A4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>.1.</w:t>
      </w:r>
      <w:r w:rsidR="0043203D" w:rsidRPr="0033358E">
        <w:rPr>
          <w:rFonts w:ascii="Times New Roman" w:hAnsi="Times New Roman"/>
          <w:sz w:val="20"/>
        </w:rPr>
        <w:t xml:space="preserve"> </w:t>
      </w:r>
      <w:r w:rsidR="00492D0E">
        <w:rPr>
          <w:rFonts w:ascii="Times New Roman" w:hAnsi="Times New Roman"/>
          <w:sz w:val="20"/>
        </w:rPr>
        <w:t xml:space="preserve"> </w:t>
      </w:r>
      <w:r w:rsidR="0043203D" w:rsidRPr="0033358E">
        <w:rPr>
          <w:rFonts w:ascii="Times New Roman" w:hAnsi="Times New Roman"/>
          <w:sz w:val="20"/>
        </w:rPr>
        <w:t xml:space="preserve">Любые изменения и дополнения к </w:t>
      </w:r>
      <w:r w:rsidR="005C5C3D">
        <w:rPr>
          <w:rFonts w:ascii="Times New Roman" w:hAnsi="Times New Roman"/>
          <w:sz w:val="20"/>
        </w:rPr>
        <w:t>Договору</w:t>
      </w:r>
      <w:r w:rsidR="0043203D" w:rsidRPr="0033358E">
        <w:rPr>
          <w:rFonts w:ascii="Times New Roman" w:hAnsi="Times New Roman"/>
          <w:sz w:val="20"/>
        </w:rPr>
        <w:t xml:space="preserve"> совершаются в письменной форме и являются его неотъемлемой частью.</w:t>
      </w:r>
    </w:p>
    <w:p w14:paraId="22EF6260" w14:textId="0289254A" w:rsidR="0043203D" w:rsidRDefault="003023A4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 xml:space="preserve">.2. </w:t>
      </w:r>
      <w:r w:rsidR="00492D0E">
        <w:rPr>
          <w:rFonts w:ascii="Times New Roman" w:hAnsi="Times New Roman"/>
          <w:b/>
          <w:sz w:val="20"/>
        </w:rPr>
        <w:t xml:space="preserve"> </w:t>
      </w:r>
      <w:r w:rsidR="0043203D" w:rsidRPr="0033358E">
        <w:rPr>
          <w:rFonts w:ascii="Times New Roman" w:hAnsi="Times New Roman"/>
          <w:sz w:val="20"/>
        </w:rPr>
        <w:t xml:space="preserve">Все сообщения при выполнении </w:t>
      </w:r>
      <w:r w:rsidR="005C5C3D">
        <w:rPr>
          <w:rFonts w:ascii="Times New Roman" w:hAnsi="Times New Roman"/>
          <w:sz w:val="20"/>
        </w:rPr>
        <w:t>Договора</w:t>
      </w:r>
      <w:r w:rsidR="0043203D" w:rsidRPr="0033358E">
        <w:rPr>
          <w:rFonts w:ascii="Times New Roman" w:hAnsi="Times New Roman"/>
          <w:sz w:val="20"/>
        </w:rPr>
        <w:t xml:space="preserve"> совершаются в письменной форме и считаются направленными надлежащим образом при передаче их заказным письмом с уведомлением о вручении посредством почтовой, курьерской связи, вручением под расписку, а также в электронном виде. Все сообщения, направляемые посредством почтовой, курьерской связи, а также вручением под расписку направляются по адресам</w:t>
      </w:r>
      <w:r>
        <w:rPr>
          <w:rFonts w:ascii="Times New Roman" w:hAnsi="Times New Roman"/>
          <w:sz w:val="20"/>
        </w:rPr>
        <w:t xml:space="preserve"> Сторон</w:t>
      </w:r>
      <w:r w:rsidR="0043203D" w:rsidRPr="0033358E">
        <w:rPr>
          <w:rFonts w:ascii="Times New Roman" w:hAnsi="Times New Roman"/>
          <w:sz w:val="20"/>
        </w:rPr>
        <w:t>.</w:t>
      </w:r>
    </w:p>
    <w:p w14:paraId="1938707B" w14:textId="5280B831" w:rsidR="00492D0E" w:rsidRPr="00492D0E" w:rsidRDefault="003023A4" w:rsidP="003A32E7">
      <w:pPr>
        <w:pStyle w:val="aaee1"/>
        <w:widowControl w:val="0"/>
        <w:ind w:right="4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sz w:val="20"/>
        </w:rPr>
        <w:t>7</w:t>
      </w:r>
      <w:r w:rsidR="00492D0E" w:rsidRPr="00492D0E">
        <w:rPr>
          <w:rFonts w:ascii="Times New Roman" w:hAnsi="Times New Roman"/>
          <w:b/>
          <w:bCs/>
          <w:sz w:val="20"/>
        </w:rPr>
        <w:t>.3.</w:t>
      </w:r>
      <w:r w:rsidR="00492D0E">
        <w:rPr>
          <w:rFonts w:ascii="Times New Roman" w:hAnsi="Times New Roman"/>
          <w:sz w:val="20"/>
        </w:rPr>
        <w:t xml:space="preserve"> </w:t>
      </w:r>
      <w:r w:rsidR="00492D0E" w:rsidRPr="00EA3311">
        <w:rPr>
          <w:rFonts w:ascii="Times New Roman" w:hAnsi="Times New Roman"/>
          <w:sz w:val="20"/>
        </w:rPr>
        <w:t>Стороны установили, что обмен документами согласно</w:t>
      </w:r>
      <w:r w:rsidR="00492D0E">
        <w:rPr>
          <w:rFonts w:ascii="Times New Roman" w:hAnsi="Times New Roman"/>
          <w:sz w:val="20"/>
        </w:rPr>
        <w:t xml:space="preserve"> </w:t>
      </w:r>
      <w:r w:rsidR="00492D0E" w:rsidRPr="00BD7776">
        <w:rPr>
          <w:rFonts w:ascii="Times New Roman" w:hAnsi="Times New Roman"/>
          <w:sz w:val="20"/>
        </w:rPr>
        <w:t>п.3.1., п.3.8.</w:t>
      </w:r>
      <w:r w:rsidR="00492D0E" w:rsidRPr="00EA3311">
        <w:rPr>
          <w:rFonts w:ascii="Times New Roman" w:hAnsi="Times New Roman"/>
          <w:sz w:val="20"/>
        </w:rPr>
        <w:t xml:space="preserve"> Договор</w:t>
      </w:r>
      <w:r w:rsidR="00492D0E">
        <w:rPr>
          <w:rFonts w:ascii="Times New Roman" w:hAnsi="Times New Roman"/>
          <w:sz w:val="20"/>
        </w:rPr>
        <w:t>а</w:t>
      </w:r>
      <w:r w:rsidR="00492D0E" w:rsidRPr="00EA3311">
        <w:rPr>
          <w:rFonts w:ascii="Times New Roman" w:hAnsi="Times New Roman"/>
          <w:sz w:val="20"/>
        </w:rPr>
        <w:t xml:space="preserve"> является осуществленным надлежащим образом, если такие документы составлены на бумажном носителе, скрепленном оттисками печатей и подписями уполномоченных лиц Сторон, либо отправлены посредством системы юридически значимого обмена электронными документами с применением усиленной квалифицированной электронной подписи (включая систему «Диадок», далее – система ЭДО). Стороны признают, что документы, переданные / полученные посредством системы ЭДО, юридически эквивалентны документам, оформленным на бумажном носителе, и порождают аналогичные им права и обязанности Сторон в рамках Договора.</w:t>
      </w:r>
    </w:p>
    <w:p w14:paraId="549DB033" w14:textId="095E9699" w:rsidR="0043203D" w:rsidRPr="0033358E" w:rsidRDefault="003023A4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92D0E">
        <w:rPr>
          <w:rFonts w:ascii="Times New Roman" w:hAnsi="Times New Roman"/>
          <w:b/>
          <w:sz w:val="20"/>
        </w:rPr>
        <w:t>4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3203D" w:rsidRPr="0033358E">
        <w:rPr>
          <w:rFonts w:ascii="Times New Roman" w:hAnsi="Times New Roman"/>
          <w:sz w:val="20"/>
        </w:rPr>
        <w:t xml:space="preserve"> Каждая Сторона обязуется незамедлительно уведомлять другую Сторону об изменении ее местонахождения, почтовых и платежных реквизитов, номеров телефонов, телексов, телефаксов.</w:t>
      </w:r>
    </w:p>
    <w:p w14:paraId="407D7EA0" w14:textId="58F42A9F" w:rsidR="0043203D" w:rsidRPr="0033358E" w:rsidRDefault="003023A4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92D0E">
        <w:rPr>
          <w:rFonts w:ascii="Times New Roman" w:hAnsi="Times New Roman"/>
          <w:b/>
          <w:sz w:val="20"/>
        </w:rPr>
        <w:t>5</w:t>
      </w:r>
      <w:r w:rsidR="0043203D" w:rsidRPr="0033358E">
        <w:rPr>
          <w:rFonts w:ascii="Times New Roman" w:hAnsi="Times New Roman"/>
          <w:b/>
          <w:sz w:val="20"/>
        </w:rPr>
        <w:t xml:space="preserve">. </w:t>
      </w:r>
      <w:r w:rsidR="0043203D" w:rsidRPr="0033358E">
        <w:rPr>
          <w:rFonts w:ascii="Times New Roman" w:hAnsi="Times New Roman"/>
          <w:sz w:val="20"/>
        </w:rPr>
        <w:t>Страховщик гарантирует соблюдение законодательства Российской Федерации при обработке персональных данных Застрахованных лиц, полученных от Страхователя, в том числе по обеспечению конфиденциальности персональных данных и безопасности персональных данных при их обработке.</w:t>
      </w:r>
    </w:p>
    <w:p w14:paraId="296FA1C2" w14:textId="19229B2B" w:rsidR="0043203D" w:rsidRPr="0033358E" w:rsidRDefault="003023A4" w:rsidP="003A32E7">
      <w:pPr>
        <w:pStyle w:val="aaee1"/>
        <w:widowControl w:val="0"/>
        <w:ind w:right="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92D0E">
        <w:rPr>
          <w:rFonts w:ascii="Times New Roman" w:hAnsi="Times New Roman"/>
          <w:b/>
          <w:sz w:val="20"/>
        </w:rPr>
        <w:t>6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3203D" w:rsidRPr="0033358E">
        <w:rPr>
          <w:rFonts w:ascii="Times New Roman" w:hAnsi="Times New Roman"/>
          <w:sz w:val="20"/>
        </w:rPr>
        <w:t xml:space="preserve"> Все Приложения к </w:t>
      </w:r>
      <w:r w:rsidR="005A4F7C">
        <w:rPr>
          <w:rFonts w:ascii="Times New Roman" w:hAnsi="Times New Roman"/>
          <w:sz w:val="20"/>
        </w:rPr>
        <w:t>Договору</w:t>
      </w:r>
      <w:r w:rsidR="0043203D" w:rsidRPr="0033358E">
        <w:rPr>
          <w:rFonts w:ascii="Times New Roman" w:hAnsi="Times New Roman"/>
          <w:sz w:val="20"/>
        </w:rPr>
        <w:t xml:space="preserve"> прикладываются к каждому экземпляру Договора и являются неотъемлемыми частями </w:t>
      </w:r>
      <w:r w:rsidR="005A4F7C">
        <w:rPr>
          <w:rFonts w:ascii="Times New Roman" w:hAnsi="Times New Roman"/>
          <w:sz w:val="20"/>
        </w:rPr>
        <w:t>Договора</w:t>
      </w:r>
      <w:r w:rsidR="0043203D" w:rsidRPr="0033358E">
        <w:rPr>
          <w:rFonts w:ascii="Times New Roman" w:hAnsi="Times New Roman"/>
          <w:sz w:val="20"/>
        </w:rPr>
        <w:t>.</w:t>
      </w:r>
    </w:p>
    <w:p w14:paraId="3A9D5CF4" w14:textId="35AAB9EE" w:rsidR="0043203D" w:rsidRPr="0033358E" w:rsidRDefault="003023A4" w:rsidP="003A32E7">
      <w:pPr>
        <w:pStyle w:val="aaee1"/>
        <w:widowControl w:val="0"/>
        <w:ind w:right="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92D0E">
        <w:rPr>
          <w:rFonts w:ascii="Times New Roman" w:hAnsi="Times New Roman"/>
          <w:b/>
          <w:sz w:val="20"/>
        </w:rPr>
        <w:t>7</w:t>
      </w:r>
      <w:r w:rsidR="0043203D" w:rsidRPr="0033358E">
        <w:rPr>
          <w:rFonts w:ascii="Times New Roman" w:hAnsi="Times New Roman"/>
          <w:b/>
          <w:sz w:val="20"/>
        </w:rPr>
        <w:t>.</w:t>
      </w:r>
      <w:r w:rsidR="0043203D" w:rsidRPr="0033358E">
        <w:rPr>
          <w:rFonts w:ascii="Times New Roman" w:hAnsi="Times New Roman"/>
          <w:sz w:val="20"/>
        </w:rPr>
        <w:t xml:space="preserve"> </w:t>
      </w:r>
      <w:r w:rsidR="005A4F7C">
        <w:rPr>
          <w:rFonts w:ascii="Times New Roman" w:hAnsi="Times New Roman"/>
          <w:sz w:val="20"/>
        </w:rPr>
        <w:t>Договор</w:t>
      </w:r>
      <w:r w:rsidR="0043203D" w:rsidRPr="0033358E">
        <w:rPr>
          <w:rFonts w:ascii="Times New Roman" w:hAnsi="Times New Roman"/>
          <w:sz w:val="20"/>
        </w:rPr>
        <w:t xml:space="preserve"> составлен в двух экземплярах, имеющих равную юридическую силу, по одному для каждой из Сторон. Все приложения, упоминаемые в тексте </w:t>
      </w:r>
      <w:r w:rsidR="005A4F7C">
        <w:rPr>
          <w:rFonts w:ascii="Times New Roman" w:hAnsi="Times New Roman"/>
          <w:sz w:val="20"/>
        </w:rPr>
        <w:t>Договора</w:t>
      </w:r>
      <w:r w:rsidR="0043203D" w:rsidRPr="0033358E">
        <w:rPr>
          <w:rFonts w:ascii="Times New Roman" w:hAnsi="Times New Roman"/>
          <w:sz w:val="20"/>
        </w:rPr>
        <w:t xml:space="preserve">, являются его неотъемлемой частью. </w:t>
      </w:r>
    </w:p>
    <w:p w14:paraId="4203CF70" w14:textId="77777777" w:rsidR="0043203D" w:rsidRPr="0033358E" w:rsidRDefault="0043203D" w:rsidP="00DF0122">
      <w:pPr>
        <w:pStyle w:val="2"/>
        <w:widowControl w:val="0"/>
        <w:tabs>
          <w:tab w:val="num" w:pos="1320"/>
        </w:tabs>
        <w:suppressAutoHyphens/>
        <w:spacing w:before="0"/>
        <w:ind w:right="39" w:firstLine="840"/>
        <w:rPr>
          <w:sz w:val="20"/>
        </w:rPr>
      </w:pPr>
    </w:p>
    <w:p w14:paraId="2739CA84" w14:textId="77777777" w:rsidR="0043203D" w:rsidRPr="0033358E" w:rsidRDefault="0043203D" w:rsidP="003A32E7">
      <w:pPr>
        <w:pStyle w:val="2"/>
        <w:widowControl w:val="0"/>
        <w:tabs>
          <w:tab w:val="num" w:pos="1320"/>
        </w:tabs>
        <w:suppressAutoHyphens/>
        <w:spacing w:before="0"/>
        <w:ind w:right="39"/>
        <w:rPr>
          <w:rFonts w:ascii="Times New Roman" w:hAnsi="Times New Roman"/>
          <w:i w:val="0"/>
          <w:sz w:val="20"/>
        </w:rPr>
      </w:pPr>
      <w:r w:rsidRPr="0033358E">
        <w:rPr>
          <w:rFonts w:ascii="Times New Roman" w:hAnsi="Times New Roman"/>
          <w:i w:val="0"/>
          <w:sz w:val="20"/>
        </w:rPr>
        <w:t>Приложения:</w:t>
      </w:r>
    </w:p>
    <w:p w14:paraId="53FEBE28" w14:textId="6ED1EF4D" w:rsidR="006B1A9B" w:rsidRPr="0033358E" w:rsidRDefault="0043203D" w:rsidP="00347395">
      <w:pPr>
        <w:widowControl w:val="0"/>
        <w:tabs>
          <w:tab w:val="left" w:pos="6761"/>
        </w:tabs>
        <w:suppressAutoHyphens/>
        <w:ind w:right="39"/>
        <w:jc w:val="both"/>
        <w:rPr>
          <w:sz w:val="20"/>
        </w:rPr>
      </w:pPr>
      <w:r w:rsidRPr="0033358E">
        <w:rPr>
          <w:sz w:val="20"/>
        </w:rPr>
        <w:t xml:space="preserve">Приложение № 1 </w:t>
      </w:r>
      <w:r w:rsidR="00D43F79">
        <w:rPr>
          <w:sz w:val="20"/>
        </w:rPr>
        <w:t xml:space="preserve">– </w:t>
      </w:r>
      <w:r w:rsidR="00D43F79" w:rsidRPr="00D43F79">
        <w:rPr>
          <w:sz w:val="20"/>
        </w:rPr>
        <w:t>Правила</w:t>
      </w:r>
      <w:r w:rsidR="00D43F79">
        <w:rPr>
          <w:sz w:val="20"/>
        </w:rPr>
        <w:t xml:space="preserve"> </w:t>
      </w:r>
      <w:r w:rsidR="003A598D">
        <w:rPr>
          <w:sz w:val="20"/>
        </w:rPr>
        <w:t>добровольного</w:t>
      </w:r>
      <w:r w:rsidR="00D43F79" w:rsidRPr="00D43F79">
        <w:rPr>
          <w:sz w:val="20"/>
        </w:rPr>
        <w:t xml:space="preserve"> страхования</w:t>
      </w:r>
      <w:r w:rsidR="003A598D">
        <w:rPr>
          <w:sz w:val="20"/>
        </w:rPr>
        <w:t xml:space="preserve"> физических лиц</w:t>
      </w:r>
      <w:r w:rsidR="00D43F79" w:rsidRPr="00D43F79">
        <w:rPr>
          <w:sz w:val="20"/>
        </w:rPr>
        <w:t xml:space="preserve"> от несча</w:t>
      </w:r>
      <w:r w:rsidR="00D43F79">
        <w:rPr>
          <w:sz w:val="20"/>
        </w:rPr>
        <w:t>стных случаев и болезней»</w:t>
      </w:r>
      <w:r w:rsidR="006B1A9B">
        <w:rPr>
          <w:sz w:val="20"/>
        </w:rPr>
        <w:t xml:space="preserve"> в ред.</w:t>
      </w:r>
      <w:r w:rsidR="00D43F79" w:rsidRPr="00C8694E">
        <w:rPr>
          <w:sz w:val="20"/>
        </w:rPr>
        <w:t xml:space="preserve"> </w:t>
      </w:r>
      <w:r w:rsidR="00C8694E" w:rsidRPr="006B1A9B">
        <w:rPr>
          <w:sz w:val="20"/>
        </w:rPr>
        <w:t xml:space="preserve">от </w:t>
      </w:r>
      <w:r w:rsidR="006B1A9B" w:rsidRPr="006B1A9B">
        <w:rPr>
          <w:sz w:val="20"/>
        </w:rPr>
        <w:t>19</w:t>
      </w:r>
      <w:r w:rsidR="00C8694E" w:rsidRPr="006B1A9B">
        <w:rPr>
          <w:sz w:val="20"/>
        </w:rPr>
        <w:t>.0</w:t>
      </w:r>
      <w:r w:rsidR="006B1A9B" w:rsidRPr="006B1A9B">
        <w:rPr>
          <w:sz w:val="20"/>
        </w:rPr>
        <w:t>1</w:t>
      </w:r>
      <w:r w:rsidR="00C8694E" w:rsidRPr="006B1A9B">
        <w:rPr>
          <w:sz w:val="20"/>
        </w:rPr>
        <w:t>.20</w:t>
      </w:r>
      <w:r w:rsidR="006B1A9B" w:rsidRPr="006B1A9B">
        <w:rPr>
          <w:sz w:val="20"/>
        </w:rPr>
        <w:t>24</w:t>
      </w:r>
    </w:p>
    <w:p w14:paraId="752C10F1" w14:textId="20095B7C" w:rsidR="0043203D" w:rsidRPr="0033358E" w:rsidRDefault="0043203D" w:rsidP="008E431E">
      <w:pPr>
        <w:widowControl w:val="0"/>
        <w:suppressAutoHyphens/>
        <w:ind w:right="39"/>
        <w:jc w:val="both"/>
        <w:rPr>
          <w:sz w:val="20"/>
        </w:rPr>
      </w:pPr>
      <w:r w:rsidRPr="0033358E">
        <w:rPr>
          <w:sz w:val="20"/>
        </w:rPr>
        <w:t xml:space="preserve">Приложение № </w:t>
      </w:r>
      <w:r w:rsidR="00D77A1D">
        <w:rPr>
          <w:sz w:val="20"/>
        </w:rPr>
        <w:t>2</w:t>
      </w:r>
      <w:r w:rsidR="00D77A1D" w:rsidRPr="0033358E">
        <w:rPr>
          <w:sz w:val="20"/>
        </w:rPr>
        <w:t xml:space="preserve"> </w:t>
      </w:r>
      <w:r w:rsidRPr="0033358E">
        <w:rPr>
          <w:sz w:val="20"/>
        </w:rPr>
        <w:t>– Спис</w:t>
      </w:r>
      <w:r w:rsidR="00275825">
        <w:rPr>
          <w:sz w:val="20"/>
        </w:rPr>
        <w:t>о</w:t>
      </w:r>
      <w:r w:rsidRPr="0033358E">
        <w:rPr>
          <w:sz w:val="20"/>
        </w:rPr>
        <w:t>к застрахованных лиц</w:t>
      </w:r>
      <w:r w:rsidR="00275825">
        <w:rPr>
          <w:sz w:val="20"/>
        </w:rPr>
        <w:t xml:space="preserve"> (форма)</w:t>
      </w:r>
    </w:p>
    <w:p w14:paraId="3692D195" w14:textId="57EDA820" w:rsidR="0043203D" w:rsidRPr="0033358E" w:rsidRDefault="0043203D" w:rsidP="008E431E">
      <w:pPr>
        <w:widowControl w:val="0"/>
        <w:suppressAutoHyphens/>
        <w:ind w:right="39"/>
        <w:jc w:val="both"/>
        <w:rPr>
          <w:sz w:val="20"/>
        </w:rPr>
      </w:pPr>
      <w:r w:rsidRPr="0033358E">
        <w:rPr>
          <w:sz w:val="20"/>
        </w:rPr>
        <w:t xml:space="preserve">Приложение № </w:t>
      </w:r>
      <w:r w:rsidR="00D77A1D">
        <w:rPr>
          <w:sz w:val="20"/>
        </w:rPr>
        <w:t>3</w:t>
      </w:r>
      <w:r w:rsidR="00D77A1D" w:rsidRPr="0033358E">
        <w:rPr>
          <w:sz w:val="20"/>
        </w:rPr>
        <w:t xml:space="preserve"> </w:t>
      </w:r>
      <w:r w:rsidRPr="0033358E">
        <w:rPr>
          <w:sz w:val="20"/>
        </w:rPr>
        <w:t>– Заявлени</w:t>
      </w:r>
      <w:r w:rsidR="00275825">
        <w:rPr>
          <w:sz w:val="20"/>
        </w:rPr>
        <w:t>е</w:t>
      </w:r>
      <w:r w:rsidRPr="0033358E">
        <w:rPr>
          <w:sz w:val="20"/>
        </w:rPr>
        <w:t xml:space="preserve"> застрахованного лица</w:t>
      </w:r>
      <w:r w:rsidR="00275825">
        <w:rPr>
          <w:sz w:val="20"/>
        </w:rPr>
        <w:t xml:space="preserve"> (форма)</w:t>
      </w:r>
      <w:r w:rsidRPr="0033358E">
        <w:rPr>
          <w:sz w:val="20"/>
        </w:rPr>
        <w:t xml:space="preserve"> </w:t>
      </w:r>
    </w:p>
    <w:p w14:paraId="397F077D" w14:textId="482F1C41" w:rsidR="0043203D" w:rsidRDefault="0043203D" w:rsidP="00DA185C">
      <w:pPr>
        <w:tabs>
          <w:tab w:val="left" w:pos="0"/>
        </w:tabs>
        <w:ind w:right="39"/>
        <w:rPr>
          <w:sz w:val="20"/>
        </w:rPr>
      </w:pPr>
      <w:r w:rsidRPr="0033358E">
        <w:rPr>
          <w:sz w:val="20"/>
        </w:rPr>
        <w:t xml:space="preserve">Приложение № </w:t>
      </w:r>
      <w:r w:rsidR="00D77A1D">
        <w:rPr>
          <w:sz w:val="20"/>
        </w:rPr>
        <w:t>4</w:t>
      </w:r>
      <w:r w:rsidR="00D77A1D" w:rsidRPr="0033358E">
        <w:rPr>
          <w:sz w:val="20"/>
        </w:rPr>
        <w:t xml:space="preserve"> </w:t>
      </w:r>
      <w:r w:rsidRPr="0033358E">
        <w:rPr>
          <w:sz w:val="20"/>
        </w:rPr>
        <w:t>– Акт сверки расчетов и возврата страховой премии</w:t>
      </w:r>
      <w:r w:rsidR="00275825">
        <w:rPr>
          <w:sz w:val="20"/>
        </w:rPr>
        <w:t xml:space="preserve"> (форма)</w:t>
      </w:r>
      <w:r w:rsidRPr="0033358E">
        <w:rPr>
          <w:sz w:val="20"/>
        </w:rPr>
        <w:t xml:space="preserve"> </w:t>
      </w:r>
    </w:p>
    <w:p w14:paraId="594F0F64" w14:textId="6CFC86C2" w:rsidR="008009C0" w:rsidRDefault="008009C0" w:rsidP="00DA185C">
      <w:pPr>
        <w:tabs>
          <w:tab w:val="left" w:pos="0"/>
        </w:tabs>
        <w:ind w:right="39"/>
        <w:rPr>
          <w:sz w:val="20"/>
        </w:rPr>
      </w:pPr>
      <w:r>
        <w:rPr>
          <w:sz w:val="20"/>
        </w:rPr>
        <w:t>Приложение №</w:t>
      </w:r>
      <w:r w:rsidR="002A17EF">
        <w:rPr>
          <w:sz w:val="20"/>
        </w:rPr>
        <w:t xml:space="preserve"> </w:t>
      </w:r>
      <w:r w:rsidR="00D77A1D">
        <w:rPr>
          <w:sz w:val="20"/>
        </w:rPr>
        <w:t xml:space="preserve">5 </w:t>
      </w:r>
      <w:r>
        <w:rPr>
          <w:sz w:val="20"/>
        </w:rPr>
        <w:t xml:space="preserve">– </w:t>
      </w:r>
      <w:r w:rsidRPr="008009C0">
        <w:rPr>
          <w:sz w:val="20"/>
        </w:rPr>
        <w:t>Памятка</w:t>
      </w:r>
      <w:r>
        <w:rPr>
          <w:sz w:val="20"/>
        </w:rPr>
        <w:t xml:space="preserve"> </w:t>
      </w:r>
      <w:r w:rsidRPr="008009C0">
        <w:rPr>
          <w:sz w:val="20"/>
        </w:rPr>
        <w:t>застрахованному лицу</w:t>
      </w:r>
      <w:r w:rsidR="00275825">
        <w:rPr>
          <w:sz w:val="20"/>
        </w:rPr>
        <w:t xml:space="preserve"> (форма)</w:t>
      </w:r>
    </w:p>
    <w:p w14:paraId="486B9198" w14:textId="0566F18A" w:rsidR="006B1A9B" w:rsidRPr="0033358E" w:rsidRDefault="002A17EF" w:rsidP="00DA185C">
      <w:pPr>
        <w:tabs>
          <w:tab w:val="left" w:pos="0"/>
        </w:tabs>
        <w:ind w:right="39"/>
        <w:rPr>
          <w:sz w:val="20"/>
        </w:rPr>
      </w:pPr>
      <w:r>
        <w:rPr>
          <w:sz w:val="20"/>
        </w:rPr>
        <w:t xml:space="preserve">Приложение № 6 – </w:t>
      </w:r>
      <w:r w:rsidRPr="002A17EF">
        <w:rPr>
          <w:sz w:val="20"/>
        </w:rPr>
        <w:t xml:space="preserve">Ключевой </w:t>
      </w:r>
      <w:r w:rsidR="00275825">
        <w:rPr>
          <w:sz w:val="20"/>
        </w:rPr>
        <w:t>и</w:t>
      </w:r>
      <w:r w:rsidRPr="002A17EF">
        <w:rPr>
          <w:sz w:val="20"/>
        </w:rPr>
        <w:t xml:space="preserve">нформационный </w:t>
      </w:r>
      <w:r w:rsidR="00275825">
        <w:rPr>
          <w:sz w:val="20"/>
        </w:rPr>
        <w:t>д</w:t>
      </w:r>
      <w:r w:rsidRPr="002A17EF">
        <w:rPr>
          <w:sz w:val="20"/>
        </w:rPr>
        <w:t>окумент</w:t>
      </w:r>
      <w:r w:rsidR="00275825">
        <w:rPr>
          <w:sz w:val="20"/>
        </w:rPr>
        <w:t xml:space="preserve"> (форм</w:t>
      </w:r>
      <w:r w:rsidR="003A32E7">
        <w:rPr>
          <w:sz w:val="20"/>
        </w:rPr>
        <w:t>а).</w:t>
      </w:r>
    </w:p>
    <w:sectPr w:rsidR="006B1A9B" w:rsidRPr="0033358E" w:rsidSect="003023A4">
      <w:pgSz w:w="11907" w:h="16840"/>
      <w:pgMar w:top="567" w:right="708" w:bottom="567" w:left="1134" w:header="425" w:footer="312" w:gutter="0"/>
      <w:pgNumType w:start="7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234C7" w14:textId="77777777" w:rsidR="00E96270" w:rsidRDefault="00E96270">
      <w:r>
        <w:separator/>
      </w:r>
    </w:p>
  </w:endnote>
  <w:endnote w:type="continuationSeparator" w:id="0">
    <w:p w14:paraId="01AA38F0" w14:textId="77777777" w:rsidR="00E96270" w:rsidRDefault="00E96270">
      <w:r>
        <w:continuationSeparator/>
      </w:r>
    </w:p>
  </w:endnote>
  <w:endnote w:type="continuationNotice" w:id="1">
    <w:p w14:paraId="751CBBCD" w14:textId="77777777" w:rsidR="00E96270" w:rsidRDefault="00E96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62E8" w14:textId="77777777" w:rsidR="00E96270" w:rsidRDefault="00E96270">
      <w:r>
        <w:separator/>
      </w:r>
    </w:p>
  </w:footnote>
  <w:footnote w:type="continuationSeparator" w:id="0">
    <w:p w14:paraId="7A2C1354" w14:textId="77777777" w:rsidR="00E96270" w:rsidRDefault="00E96270">
      <w:r>
        <w:continuationSeparator/>
      </w:r>
    </w:p>
  </w:footnote>
  <w:footnote w:type="continuationNotice" w:id="1">
    <w:p w14:paraId="6148E563" w14:textId="77777777" w:rsidR="00E96270" w:rsidRDefault="00E962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Outlin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2F237E"/>
    <w:multiLevelType w:val="hybridMultilevel"/>
    <w:tmpl w:val="B26C88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20C3EDF"/>
    <w:multiLevelType w:val="hybridMultilevel"/>
    <w:tmpl w:val="4CC2FF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8727F"/>
    <w:multiLevelType w:val="hybridMultilevel"/>
    <w:tmpl w:val="7E18C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3D2"/>
    <w:multiLevelType w:val="hybridMultilevel"/>
    <w:tmpl w:val="CFD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A6E"/>
    <w:multiLevelType w:val="hybridMultilevel"/>
    <w:tmpl w:val="746A8F1C"/>
    <w:lvl w:ilvl="0" w:tplc="AA4A7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3785BB1"/>
    <w:multiLevelType w:val="hybridMultilevel"/>
    <w:tmpl w:val="AC6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23B5F"/>
    <w:multiLevelType w:val="multilevel"/>
    <w:tmpl w:val="B78E46D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0"/>
      </w:rPr>
    </w:lvl>
  </w:abstractNum>
  <w:abstractNum w:abstractNumId="8" w15:restartNumberingAfterBreak="0">
    <w:nsid w:val="2D6F3043"/>
    <w:multiLevelType w:val="hybridMultilevel"/>
    <w:tmpl w:val="942A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398D"/>
    <w:multiLevelType w:val="hybridMultilevel"/>
    <w:tmpl w:val="06543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F1BB5"/>
    <w:multiLevelType w:val="hybridMultilevel"/>
    <w:tmpl w:val="4AB2DE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442A12"/>
    <w:multiLevelType w:val="hybridMultilevel"/>
    <w:tmpl w:val="8870C1D6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19E1E79"/>
    <w:multiLevelType w:val="multilevel"/>
    <w:tmpl w:val="419E1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404E"/>
    <w:multiLevelType w:val="multilevel"/>
    <w:tmpl w:val="8316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01509D4"/>
    <w:multiLevelType w:val="multilevel"/>
    <w:tmpl w:val="501509D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6C8C0461"/>
    <w:multiLevelType w:val="hybridMultilevel"/>
    <w:tmpl w:val="3A0E8AA6"/>
    <w:lvl w:ilvl="0" w:tplc="B114C76A">
      <w:start w:val="1"/>
      <w:numFmt w:val="decimal"/>
      <w:lvlText w:val="2.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6" w15:restartNumberingAfterBreak="0">
    <w:nsid w:val="6CCC0D58"/>
    <w:multiLevelType w:val="multilevel"/>
    <w:tmpl w:val="5BDC6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E76570"/>
    <w:multiLevelType w:val="hybridMultilevel"/>
    <w:tmpl w:val="8894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444F1"/>
    <w:multiLevelType w:val="multilevel"/>
    <w:tmpl w:val="0DB2B7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11"/>
        </w:tabs>
        <w:ind w:left="1058" w:hanging="207"/>
      </w:pPr>
      <w:rPr>
        <w:rFonts w:ascii="Times New Roman" w:hAnsi="Times New Roman" w:cs="Times New Roman"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41953252">
    <w:abstractNumId w:val="13"/>
  </w:num>
  <w:num w:numId="2" w16cid:durableId="737678799">
    <w:abstractNumId w:val="11"/>
  </w:num>
  <w:num w:numId="3" w16cid:durableId="1386220834">
    <w:abstractNumId w:val="1"/>
  </w:num>
  <w:num w:numId="4" w16cid:durableId="850217239">
    <w:abstractNumId w:val="8"/>
  </w:num>
  <w:num w:numId="5" w16cid:durableId="1263418612">
    <w:abstractNumId w:val="10"/>
  </w:num>
  <w:num w:numId="6" w16cid:durableId="1787579500">
    <w:abstractNumId w:val="9"/>
  </w:num>
  <w:num w:numId="7" w16cid:durableId="122694641">
    <w:abstractNumId w:val="2"/>
  </w:num>
  <w:num w:numId="8" w16cid:durableId="1728870844">
    <w:abstractNumId w:val="3"/>
  </w:num>
  <w:num w:numId="9" w16cid:durableId="16196086">
    <w:abstractNumId w:val="7"/>
  </w:num>
  <w:num w:numId="10" w16cid:durableId="516582270">
    <w:abstractNumId w:val="5"/>
  </w:num>
  <w:num w:numId="11" w16cid:durableId="1031340926">
    <w:abstractNumId w:val="4"/>
  </w:num>
  <w:num w:numId="12" w16cid:durableId="2144618903">
    <w:abstractNumId w:val="17"/>
  </w:num>
  <w:num w:numId="13" w16cid:durableId="782384759">
    <w:abstractNumId w:val="12"/>
  </w:num>
  <w:num w:numId="14" w16cid:durableId="1289704009">
    <w:abstractNumId w:val="14"/>
  </w:num>
  <w:num w:numId="15" w16cid:durableId="1039085937">
    <w:abstractNumId w:val="6"/>
  </w:num>
  <w:num w:numId="16" w16cid:durableId="2128692574">
    <w:abstractNumId w:val="16"/>
  </w:num>
  <w:num w:numId="17" w16cid:durableId="1084959270">
    <w:abstractNumId w:val="18"/>
  </w:num>
  <w:num w:numId="18" w16cid:durableId="95135304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OLE_LINK3" w:val="Empty"/>
    <w:docVar w:name="OLE_LINK4" w:val="Empty"/>
  </w:docVars>
  <w:rsids>
    <w:rsidRoot w:val="00BE3903"/>
    <w:rsid w:val="00000455"/>
    <w:rsid w:val="000009DC"/>
    <w:rsid w:val="00001387"/>
    <w:rsid w:val="0000219D"/>
    <w:rsid w:val="000023C3"/>
    <w:rsid w:val="00003A35"/>
    <w:rsid w:val="00005269"/>
    <w:rsid w:val="000062D7"/>
    <w:rsid w:val="000063ED"/>
    <w:rsid w:val="00007689"/>
    <w:rsid w:val="00007A9B"/>
    <w:rsid w:val="00007F95"/>
    <w:rsid w:val="00010EE4"/>
    <w:rsid w:val="000118DC"/>
    <w:rsid w:val="00011EA5"/>
    <w:rsid w:val="00011EA6"/>
    <w:rsid w:val="00012E16"/>
    <w:rsid w:val="0001332D"/>
    <w:rsid w:val="00013932"/>
    <w:rsid w:val="000149D9"/>
    <w:rsid w:val="000154A5"/>
    <w:rsid w:val="0001573E"/>
    <w:rsid w:val="00015B5E"/>
    <w:rsid w:val="00015C30"/>
    <w:rsid w:val="00016294"/>
    <w:rsid w:val="00020306"/>
    <w:rsid w:val="00020389"/>
    <w:rsid w:val="00020BBB"/>
    <w:rsid w:val="00020CC5"/>
    <w:rsid w:val="00021142"/>
    <w:rsid w:val="00021AED"/>
    <w:rsid w:val="00023D8B"/>
    <w:rsid w:val="000242B2"/>
    <w:rsid w:val="000245DE"/>
    <w:rsid w:val="00025880"/>
    <w:rsid w:val="00027BD4"/>
    <w:rsid w:val="000301AE"/>
    <w:rsid w:val="000308C1"/>
    <w:rsid w:val="000313CE"/>
    <w:rsid w:val="000322B2"/>
    <w:rsid w:val="0003259A"/>
    <w:rsid w:val="00032C72"/>
    <w:rsid w:val="00033E69"/>
    <w:rsid w:val="00034916"/>
    <w:rsid w:val="00036637"/>
    <w:rsid w:val="000400BC"/>
    <w:rsid w:val="0004147F"/>
    <w:rsid w:val="000415DD"/>
    <w:rsid w:val="000418C0"/>
    <w:rsid w:val="0004266C"/>
    <w:rsid w:val="00042BF2"/>
    <w:rsid w:val="00042EDA"/>
    <w:rsid w:val="0004357E"/>
    <w:rsid w:val="00043A5F"/>
    <w:rsid w:val="00045CC7"/>
    <w:rsid w:val="00046F3C"/>
    <w:rsid w:val="00047CD6"/>
    <w:rsid w:val="00051D15"/>
    <w:rsid w:val="0005260C"/>
    <w:rsid w:val="00054F66"/>
    <w:rsid w:val="00056124"/>
    <w:rsid w:val="000567A4"/>
    <w:rsid w:val="00057439"/>
    <w:rsid w:val="00057CE0"/>
    <w:rsid w:val="00057E3D"/>
    <w:rsid w:val="0006063C"/>
    <w:rsid w:val="00060AA5"/>
    <w:rsid w:val="00062DF2"/>
    <w:rsid w:val="00063158"/>
    <w:rsid w:val="00063B9B"/>
    <w:rsid w:val="00064139"/>
    <w:rsid w:val="0006461D"/>
    <w:rsid w:val="00064DBB"/>
    <w:rsid w:val="00065B28"/>
    <w:rsid w:val="0006633C"/>
    <w:rsid w:val="000671D3"/>
    <w:rsid w:val="00070A89"/>
    <w:rsid w:val="0007188B"/>
    <w:rsid w:val="00071E0A"/>
    <w:rsid w:val="00071E3D"/>
    <w:rsid w:val="00071E6B"/>
    <w:rsid w:val="00072A78"/>
    <w:rsid w:val="0007377B"/>
    <w:rsid w:val="00073AEE"/>
    <w:rsid w:val="00074B85"/>
    <w:rsid w:val="000751FA"/>
    <w:rsid w:val="00075438"/>
    <w:rsid w:val="0007574A"/>
    <w:rsid w:val="000762E8"/>
    <w:rsid w:val="00076388"/>
    <w:rsid w:val="00076876"/>
    <w:rsid w:val="000774E4"/>
    <w:rsid w:val="000802BB"/>
    <w:rsid w:val="000815E6"/>
    <w:rsid w:val="00082F09"/>
    <w:rsid w:val="00083AD9"/>
    <w:rsid w:val="0008469F"/>
    <w:rsid w:val="00084885"/>
    <w:rsid w:val="000901C2"/>
    <w:rsid w:val="0009292B"/>
    <w:rsid w:val="00093828"/>
    <w:rsid w:val="00093AD4"/>
    <w:rsid w:val="000942FD"/>
    <w:rsid w:val="00094EF4"/>
    <w:rsid w:val="000951E3"/>
    <w:rsid w:val="00095411"/>
    <w:rsid w:val="000954F2"/>
    <w:rsid w:val="000973E5"/>
    <w:rsid w:val="000A0867"/>
    <w:rsid w:val="000A18B0"/>
    <w:rsid w:val="000A1F3D"/>
    <w:rsid w:val="000A2274"/>
    <w:rsid w:val="000A3C27"/>
    <w:rsid w:val="000A4029"/>
    <w:rsid w:val="000A58BC"/>
    <w:rsid w:val="000B1990"/>
    <w:rsid w:val="000B39AF"/>
    <w:rsid w:val="000B4400"/>
    <w:rsid w:val="000B45D1"/>
    <w:rsid w:val="000B7A53"/>
    <w:rsid w:val="000C0610"/>
    <w:rsid w:val="000C0BAF"/>
    <w:rsid w:val="000C36F6"/>
    <w:rsid w:val="000C61CB"/>
    <w:rsid w:val="000C74F2"/>
    <w:rsid w:val="000C7F35"/>
    <w:rsid w:val="000D3397"/>
    <w:rsid w:val="000D3A62"/>
    <w:rsid w:val="000D3BC0"/>
    <w:rsid w:val="000D43DC"/>
    <w:rsid w:val="000D49B8"/>
    <w:rsid w:val="000D5CBB"/>
    <w:rsid w:val="000D7299"/>
    <w:rsid w:val="000D7AC5"/>
    <w:rsid w:val="000D7D57"/>
    <w:rsid w:val="000E0633"/>
    <w:rsid w:val="000E259E"/>
    <w:rsid w:val="000E29BB"/>
    <w:rsid w:val="000E335E"/>
    <w:rsid w:val="000E6C3D"/>
    <w:rsid w:val="000E7899"/>
    <w:rsid w:val="000F0D64"/>
    <w:rsid w:val="000F23FC"/>
    <w:rsid w:val="000F24F1"/>
    <w:rsid w:val="000F2ACE"/>
    <w:rsid w:val="000F48F7"/>
    <w:rsid w:val="000F6153"/>
    <w:rsid w:val="000F6A7B"/>
    <w:rsid w:val="000F6D72"/>
    <w:rsid w:val="00100678"/>
    <w:rsid w:val="001009EF"/>
    <w:rsid w:val="00100CA3"/>
    <w:rsid w:val="00101D2F"/>
    <w:rsid w:val="00105A6B"/>
    <w:rsid w:val="00106C08"/>
    <w:rsid w:val="001071B6"/>
    <w:rsid w:val="00107236"/>
    <w:rsid w:val="001101CF"/>
    <w:rsid w:val="00110817"/>
    <w:rsid w:val="00110AD7"/>
    <w:rsid w:val="00112C3C"/>
    <w:rsid w:val="00115205"/>
    <w:rsid w:val="001156E8"/>
    <w:rsid w:val="0011646E"/>
    <w:rsid w:val="00116C47"/>
    <w:rsid w:val="00116FA8"/>
    <w:rsid w:val="001177EF"/>
    <w:rsid w:val="001200AF"/>
    <w:rsid w:val="00120D21"/>
    <w:rsid w:val="00121966"/>
    <w:rsid w:val="00122313"/>
    <w:rsid w:val="001231F8"/>
    <w:rsid w:val="00125409"/>
    <w:rsid w:val="00126446"/>
    <w:rsid w:val="00127B05"/>
    <w:rsid w:val="0013016F"/>
    <w:rsid w:val="00131E46"/>
    <w:rsid w:val="001341AB"/>
    <w:rsid w:val="00134266"/>
    <w:rsid w:val="00135D0B"/>
    <w:rsid w:val="001375B9"/>
    <w:rsid w:val="00140A4F"/>
    <w:rsid w:val="00140B9A"/>
    <w:rsid w:val="00140DFB"/>
    <w:rsid w:val="00140F1D"/>
    <w:rsid w:val="001410A0"/>
    <w:rsid w:val="00143064"/>
    <w:rsid w:val="0014382B"/>
    <w:rsid w:val="0014417A"/>
    <w:rsid w:val="00144989"/>
    <w:rsid w:val="00147859"/>
    <w:rsid w:val="00147DD8"/>
    <w:rsid w:val="0015073E"/>
    <w:rsid w:val="00152957"/>
    <w:rsid w:val="00153396"/>
    <w:rsid w:val="00155ACE"/>
    <w:rsid w:val="0015745B"/>
    <w:rsid w:val="001577A6"/>
    <w:rsid w:val="00157892"/>
    <w:rsid w:val="001603BC"/>
    <w:rsid w:val="00160C1C"/>
    <w:rsid w:val="00161180"/>
    <w:rsid w:val="00161873"/>
    <w:rsid w:val="00162151"/>
    <w:rsid w:val="00162B52"/>
    <w:rsid w:val="00163519"/>
    <w:rsid w:val="0016376D"/>
    <w:rsid w:val="00163FD0"/>
    <w:rsid w:val="001642B6"/>
    <w:rsid w:val="00164A20"/>
    <w:rsid w:val="001654BD"/>
    <w:rsid w:val="00165D03"/>
    <w:rsid w:val="001663F2"/>
    <w:rsid w:val="001674E2"/>
    <w:rsid w:val="00170804"/>
    <w:rsid w:val="001713D7"/>
    <w:rsid w:val="00172435"/>
    <w:rsid w:val="00172CA9"/>
    <w:rsid w:val="0017394E"/>
    <w:rsid w:val="0017489B"/>
    <w:rsid w:val="00175E02"/>
    <w:rsid w:val="00176D31"/>
    <w:rsid w:val="00180195"/>
    <w:rsid w:val="00184874"/>
    <w:rsid w:val="001853B5"/>
    <w:rsid w:val="00185E24"/>
    <w:rsid w:val="001870BE"/>
    <w:rsid w:val="00187917"/>
    <w:rsid w:val="00187ABF"/>
    <w:rsid w:val="00187CFE"/>
    <w:rsid w:val="0019026C"/>
    <w:rsid w:val="00190EF7"/>
    <w:rsid w:val="00192036"/>
    <w:rsid w:val="00192A62"/>
    <w:rsid w:val="00193914"/>
    <w:rsid w:val="00193957"/>
    <w:rsid w:val="00193A82"/>
    <w:rsid w:val="0019426D"/>
    <w:rsid w:val="001955B4"/>
    <w:rsid w:val="001963E1"/>
    <w:rsid w:val="00196C58"/>
    <w:rsid w:val="001975A6"/>
    <w:rsid w:val="001A01FA"/>
    <w:rsid w:val="001A0ED6"/>
    <w:rsid w:val="001A1D38"/>
    <w:rsid w:val="001A28CC"/>
    <w:rsid w:val="001A2D36"/>
    <w:rsid w:val="001A345A"/>
    <w:rsid w:val="001A418B"/>
    <w:rsid w:val="001A4349"/>
    <w:rsid w:val="001A44B5"/>
    <w:rsid w:val="001A5BE4"/>
    <w:rsid w:val="001A5F3B"/>
    <w:rsid w:val="001A655F"/>
    <w:rsid w:val="001A771C"/>
    <w:rsid w:val="001A7B06"/>
    <w:rsid w:val="001B0F12"/>
    <w:rsid w:val="001B21F2"/>
    <w:rsid w:val="001B2E03"/>
    <w:rsid w:val="001B3059"/>
    <w:rsid w:val="001B3545"/>
    <w:rsid w:val="001B3A2D"/>
    <w:rsid w:val="001B499E"/>
    <w:rsid w:val="001B49A3"/>
    <w:rsid w:val="001B6AC9"/>
    <w:rsid w:val="001C040B"/>
    <w:rsid w:val="001C0854"/>
    <w:rsid w:val="001C0CB8"/>
    <w:rsid w:val="001C25A9"/>
    <w:rsid w:val="001C3386"/>
    <w:rsid w:val="001C3480"/>
    <w:rsid w:val="001C3C0E"/>
    <w:rsid w:val="001C48DC"/>
    <w:rsid w:val="001C49AC"/>
    <w:rsid w:val="001C4CE4"/>
    <w:rsid w:val="001C4FBF"/>
    <w:rsid w:val="001C54D3"/>
    <w:rsid w:val="001C757D"/>
    <w:rsid w:val="001C75B6"/>
    <w:rsid w:val="001D160E"/>
    <w:rsid w:val="001D21B1"/>
    <w:rsid w:val="001D2B2D"/>
    <w:rsid w:val="001D3B0F"/>
    <w:rsid w:val="001D49B0"/>
    <w:rsid w:val="001D559D"/>
    <w:rsid w:val="001D5870"/>
    <w:rsid w:val="001D7AB6"/>
    <w:rsid w:val="001D7D41"/>
    <w:rsid w:val="001E0F78"/>
    <w:rsid w:val="001E24D0"/>
    <w:rsid w:val="001E3452"/>
    <w:rsid w:val="001E3822"/>
    <w:rsid w:val="001E3A1F"/>
    <w:rsid w:val="001E4BAE"/>
    <w:rsid w:val="001E4C74"/>
    <w:rsid w:val="001E62EA"/>
    <w:rsid w:val="001E777A"/>
    <w:rsid w:val="001E7884"/>
    <w:rsid w:val="001F17E6"/>
    <w:rsid w:val="001F18C4"/>
    <w:rsid w:val="001F1AFF"/>
    <w:rsid w:val="001F2ACC"/>
    <w:rsid w:val="001F43B9"/>
    <w:rsid w:val="001F484B"/>
    <w:rsid w:val="001F64BA"/>
    <w:rsid w:val="001F74A3"/>
    <w:rsid w:val="00200043"/>
    <w:rsid w:val="0021011E"/>
    <w:rsid w:val="00211017"/>
    <w:rsid w:val="00211810"/>
    <w:rsid w:val="002123CE"/>
    <w:rsid w:val="002131B9"/>
    <w:rsid w:val="00213C2D"/>
    <w:rsid w:val="00215324"/>
    <w:rsid w:val="0022111A"/>
    <w:rsid w:val="00221A7A"/>
    <w:rsid w:val="0022327F"/>
    <w:rsid w:val="00223A9A"/>
    <w:rsid w:val="00224680"/>
    <w:rsid w:val="00224937"/>
    <w:rsid w:val="0022508C"/>
    <w:rsid w:val="00226311"/>
    <w:rsid w:val="002265E1"/>
    <w:rsid w:val="00226914"/>
    <w:rsid w:val="00226EC0"/>
    <w:rsid w:val="00231F28"/>
    <w:rsid w:val="00233EBD"/>
    <w:rsid w:val="0024038F"/>
    <w:rsid w:val="00241402"/>
    <w:rsid w:val="00241D1C"/>
    <w:rsid w:val="0024253D"/>
    <w:rsid w:val="00242D19"/>
    <w:rsid w:val="0024466B"/>
    <w:rsid w:val="00247B97"/>
    <w:rsid w:val="002511E9"/>
    <w:rsid w:val="00251AF9"/>
    <w:rsid w:val="00254575"/>
    <w:rsid w:val="00256C1B"/>
    <w:rsid w:val="00257536"/>
    <w:rsid w:val="0025784B"/>
    <w:rsid w:val="00260C81"/>
    <w:rsid w:val="00261079"/>
    <w:rsid w:val="00261675"/>
    <w:rsid w:val="00261E10"/>
    <w:rsid w:val="002623B3"/>
    <w:rsid w:val="00262D8B"/>
    <w:rsid w:val="00262F91"/>
    <w:rsid w:val="002644E7"/>
    <w:rsid w:val="00270756"/>
    <w:rsid w:val="00270B98"/>
    <w:rsid w:val="002731E1"/>
    <w:rsid w:val="00273D39"/>
    <w:rsid w:val="00275825"/>
    <w:rsid w:val="00276301"/>
    <w:rsid w:val="00277A48"/>
    <w:rsid w:val="0028292C"/>
    <w:rsid w:val="00283877"/>
    <w:rsid w:val="00284E09"/>
    <w:rsid w:val="00285373"/>
    <w:rsid w:val="00285DE1"/>
    <w:rsid w:val="00286295"/>
    <w:rsid w:val="002902FB"/>
    <w:rsid w:val="00290BC7"/>
    <w:rsid w:val="002921ED"/>
    <w:rsid w:val="00294412"/>
    <w:rsid w:val="00295B3D"/>
    <w:rsid w:val="002970E2"/>
    <w:rsid w:val="0029718B"/>
    <w:rsid w:val="00297AE0"/>
    <w:rsid w:val="002A0F78"/>
    <w:rsid w:val="002A17EF"/>
    <w:rsid w:val="002A2B10"/>
    <w:rsid w:val="002A309D"/>
    <w:rsid w:val="002A33B0"/>
    <w:rsid w:val="002A5DC8"/>
    <w:rsid w:val="002A69E4"/>
    <w:rsid w:val="002A6A12"/>
    <w:rsid w:val="002B1807"/>
    <w:rsid w:val="002B2330"/>
    <w:rsid w:val="002B4C64"/>
    <w:rsid w:val="002B4E35"/>
    <w:rsid w:val="002B5339"/>
    <w:rsid w:val="002B5656"/>
    <w:rsid w:val="002C0DB0"/>
    <w:rsid w:val="002C23A1"/>
    <w:rsid w:val="002C2813"/>
    <w:rsid w:val="002C2B24"/>
    <w:rsid w:val="002C3708"/>
    <w:rsid w:val="002C3D1E"/>
    <w:rsid w:val="002C43ED"/>
    <w:rsid w:val="002C787E"/>
    <w:rsid w:val="002D036F"/>
    <w:rsid w:val="002D03B2"/>
    <w:rsid w:val="002D0658"/>
    <w:rsid w:val="002D0BAA"/>
    <w:rsid w:val="002D0EBA"/>
    <w:rsid w:val="002D1A78"/>
    <w:rsid w:val="002D2291"/>
    <w:rsid w:val="002D284E"/>
    <w:rsid w:val="002D2898"/>
    <w:rsid w:val="002D2A40"/>
    <w:rsid w:val="002D3621"/>
    <w:rsid w:val="002D43D8"/>
    <w:rsid w:val="002D46CD"/>
    <w:rsid w:val="002D5B4D"/>
    <w:rsid w:val="002D5B99"/>
    <w:rsid w:val="002D6695"/>
    <w:rsid w:val="002E0946"/>
    <w:rsid w:val="002E192A"/>
    <w:rsid w:val="002E1A24"/>
    <w:rsid w:val="002E2A80"/>
    <w:rsid w:val="002E2DFB"/>
    <w:rsid w:val="002E492F"/>
    <w:rsid w:val="002E50B0"/>
    <w:rsid w:val="002E6588"/>
    <w:rsid w:val="002E6FB0"/>
    <w:rsid w:val="002F2DB5"/>
    <w:rsid w:val="002F3F5E"/>
    <w:rsid w:val="002F4F68"/>
    <w:rsid w:val="002F53CC"/>
    <w:rsid w:val="002F542A"/>
    <w:rsid w:val="002F5482"/>
    <w:rsid w:val="002F5569"/>
    <w:rsid w:val="002F5BB4"/>
    <w:rsid w:val="002F6253"/>
    <w:rsid w:val="00300038"/>
    <w:rsid w:val="00301DAD"/>
    <w:rsid w:val="00302346"/>
    <w:rsid w:val="003023A4"/>
    <w:rsid w:val="00302B20"/>
    <w:rsid w:val="00304F57"/>
    <w:rsid w:val="00307A7D"/>
    <w:rsid w:val="0031047C"/>
    <w:rsid w:val="003110CC"/>
    <w:rsid w:val="003116A8"/>
    <w:rsid w:val="00311B65"/>
    <w:rsid w:val="00311BC8"/>
    <w:rsid w:val="003123CA"/>
    <w:rsid w:val="003124B8"/>
    <w:rsid w:val="003125C4"/>
    <w:rsid w:val="00313488"/>
    <w:rsid w:val="00314B93"/>
    <w:rsid w:val="00316950"/>
    <w:rsid w:val="00316A42"/>
    <w:rsid w:val="00316F0E"/>
    <w:rsid w:val="00317562"/>
    <w:rsid w:val="00317D2C"/>
    <w:rsid w:val="00322D96"/>
    <w:rsid w:val="0032600D"/>
    <w:rsid w:val="0032786C"/>
    <w:rsid w:val="00330519"/>
    <w:rsid w:val="0033094A"/>
    <w:rsid w:val="00330E88"/>
    <w:rsid w:val="00332179"/>
    <w:rsid w:val="003326BB"/>
    <w:rsid w:val="00332CEB"/>
    <w:rsid w:val="0033358E"/>
    <w:rsid w:val="00333C19"/>
    <w:rsid w:val="00334F69"/>
    <w:rsid w:val="003352CD"/>
    <w:rsid w:val="003367DD"/>
    <w:rsid w:val="00336807"/>
    <w:rsid w:val="00336BCB"/>
    <w:rsid w:val="00337FF4"/>
    <w:rsid w:val="00340017"/>
    <w:rsid w:val="003411F2"/>
    <w:rsid w:val="00341E0F"/>
    <w:rsid w:val="003423CA"/>
    <w:rsid w:val="0034408B"/>
    <w:rsid w:val="003454C6"/>
    <w:rsid w:val="0034695E"/>
    <w:rsid w:val="00347395"/>
    <w:rsid w:val="003473FA"/>
    <w:rsid w:val="00347BC2"/>
    <w:rsid w:val="00347BE9"/>
    <w:rsid w:val="00350298"/>
    <w:rsid w:val="0035066E"/>
    <w:rsid w:val="00350BC8"/>
    <w:rsid w:val="00352B2B"/>
    <w:rsid w:val="00352CB4"/>
    <w:rsid w:val="00353446"/>
    <w:rsid w:val="00354F7A"/>
    <w:rsid w:val="003601C2"/>
    <w:rsid w:val="003604DF"/>
    <w:rsid w:val="00363746"/>
    <w:rsid w:val="00364918"/>
    <w:rsid w:val="00365870"/>
    <w:rsid w:val="00365DEC"/>
    <w:rsid w:val="00370A97"/>
    <w:rsid w:val="00370AE0"/>
    <w:rsid w:val="00370C30"/>
    <w:rsid w:val="00371DD9"/>
    <w:rsid w:val="003734F0"/>
    <w:rsid w:val="003735E0"/>
    <w:rsid w:val="00373900"/>
    <w:rsid w:val="00374BCD"/>
    <w:rsid w:val="00374EC0"/>
    <w:rsid w:val="003756C0"/>
    <w:rsid w:val="00375FD5"/>
    <w:rsid w:val="00377096"/>
    <w:rsid w:val="00380D0D"/>
    <w:rsid w:val="00382A4C"/>
    <w:rsid w:val="0038561D"/>
    <w:rsid w:val="00391058"/>
    <w:rsid w:val="003921FC"/>
    <w:rsid w:val="00392354"/>
    <w:rsid w:val="00393121"/>
    <w:rsid w:val="00393345"/>
    <w:rsid w:val="003938D9"/>
    <w:rsid w:val="00394E1E"/>
    <w:rsid w:val="0039680E"/>
    <w:rsid w:val="003968E8"/>
    <w:rsid w:val="00396E9F"/>
    <w:rsid w:val="00397687"/>
    <w:rsid w:val="00397A8F"/>
    <w:rsid w:val="003A1A18"/>
    <w:rsid w:val="003A32E7"/>
    <w:rsid w:val="003A372D"/>
    <w:rsid w:val="003A3BF5"/>
    <w:rsid w:val="003A3E5B"/>
    <w:rsid w:val="003A4D7D"/>
    <w:rsid w:val="003A53F1"/>
    <w:rsid w:val="003A598D"/>
    <w:rsid w:val="003A621B"/>
    <w:rsid w:val="003A66B1"/>
    <w:rsid w:val="003A679C"/>
    <w:rsid w:val="003A7032"/>
    <w:rsid w:val="003A7A00"/>
    <w:rsid w:val="003B0B77"/>
    <w:rsid w:val="003B1206"/>
    <w:rsid w:val="003B13CF"/>
    <w:rsid w:val="003B1D34"/>
    <w:rsid w:val="003B21C4"/>
    <w:rsid w:val="003B339E"/>
    <w:rsid w:val="003B3DE5"/>
    <w:rsid w:val="003B66E5"/>
    <w:rsid w:val="003C0ACA"/>
    <w:rsid w:val="003C29FF"/>
    <w:rsid w:val="003C41A8"/>
    <w:rsid w:val="003C4BB7"/>
    <w:rsid w:val="003C6AC0"/>
    <w:rsid w:val="003C7191"/>
    <w:rsid w:val="003D201E"/>
    <w:rsid w:val="003D3167"/>
    <w:rsid w:val="003D3C8E"/>
    <w:rsid w:val="003D4B0B"/>
    <w:rsid w:val="003E1095"/>
    <w:rsid w:val="003E1FF8"/>
    <w:rsid w:val="003E26B7"/>
    <w:rsid w:val="003E40A7"/>
    <w:rsid w:val="003E4573"/>
    <w:rsid w:val="003E4B4E"/>
    <w:rsid w:val="003E5788"/>
    <w:rsid w:val="003E5DEB"/>
    <w:rsid w:val="003E617A"/>
    <w:rsid w:val="003E7025"/>
    <w:rsid w:val="003F1606"/>
    <w:rsid w:val="003F28FB"/>
    <w:rsid w:val="003F2DC2"/>
    <w:rsid w:val="003F33C1"/>
    <w:rsid w:val="003F428A"/>
    <w:rsid w:val="003F44D6"/>
    <w:rsid w:val="003F5854"/>
    <w:rsid w:val="003F5FD2"/>
    <w:rsid w:val="00400A04"/>
    <w:rsid w:val="00401093"/>
    <w:rsid w:val="00401FE1"/>
    <w:rsid w:val="0040225C"/>
    <w:rsid w:val="00404664"/>
    <w:rsid w:val="00404E1A"/>
    <w:rsid w:val="00405AB4"/>
    <w:rsid w:val="00405D1E"/>
    <w:rsid w:val="00406EA4"/>
    <w:rsid w:val="0040744E"/>
    <w:rsid w:val="00407DC6"/>
    <w:rsid w:val="00410ED2"/>
    <w:rsid w:val="0041396B"/>
    <w:rsid w:val="004147DB"/>
    <w:rsid w:val="00414B5B"/>
    <w:rsid w:val="0041580E"/>
    <w:rsid w:val="00420CB2"/>
    <w:rsid w:val="004232B3"/>
    <w:rsid w:val="00426378"/>
    <w:rsid w:val="00426CF7"/>
    <w:rsid w:val="00427F0A"/>
    <w:rsid w:val="00430465"/>
    <w:rsid w:val="00430584"/>
    <w:rsid w:val="0043071B"/>
    <w:rsid w:val="0043203D"/>
    <w:rsid w:val="004326E2"/>
    <w:rsid w:val="00433F7D"/>
    <w:rsid w:val="004373E1"/>
    <w:rsid w:val="00437B04"/>
    <w:rsid w:val="00437D57"/>
    <w:rsid w:val="00440ACD"/>
    <w:rsid w:val="00442CD6"/>
    <w:rsid w:val="004455A3"/>
    <w:rsid w:val="004463FD"/>
    <w:rsid w:val="004472D9"/>
    <w:rsid w:val="0045049E"/>
    <w:rsid w:val="0045117C"/>
    <w:rsid w:val="00451871"/>
    <w:rsid w:val="00452579"/>
    <w:rsid w:val="00454457"/>
    <w:rsid w:val="00454864"/>
    <w:rsid w:val="004556CA"/>
    <w:rsid w:val="004559B9"/>
    <w:rsid w:val="00456033"/>
    <w:rsid w:val="0045645F"/>
    <w:rsid w:val="00456E7C"/>
    <w:rsid w:val="00456FCE"/>
    <w:rsid w:val="00457594"/>
    <w:rsid w:val="00460CE2"/>
    <w:rsid w:val="00462460"/>
    <w:rsid w:val="00462920"/>
    <w:rsid w:val="00462C96"/>
    <w:rsid w:val="0046375C"/>
    <w:rsid w:val="004646D8"/>
    <w:rsid w:val="00466A9B"/>
    <w:rsid w:val="00467C69"/>
    <w:rsid w:val="00470F95"/>
    <w:rsid w:val="00471B45"/>
    <w:rsid w:val="0047221D"/>
    <w:rsid w:val="004744BA"/>
    <w:rsid w:val="00476B62"/>
    <w:rsid w:val="00477C58"/>
    <w:rsid w:val="00480010"/>
    <w:rsid w:val="00481A2F"/>
    <w:rsid w:val="00481FE2"/>
    <w:rsid w:val="00483615"/>
    <w:rsid w:val="00483C55"/>
    <w:rsid w:val="00487FF2"/>
    <w:rsid w:val="004921C9"/>
    <w:rsid w:val="00492D0E"/>
    <w:rsid w:val="00496546"/>
    <w:rsid w:val="004971A4"/>
    <w:rsid w:val="004A0069"/>
    <w:rsid w:val="004A1E68"/>
    <w:rsid w:val="004A2B06"/>
    <w:rsid w:val="004A3793"/>
    <w:rsid w:val="004A5B38"/>
    <w:rsid w:val="004A60D2"/>
    <w:rsid w:val="004A7D0A"/>
    <w:rsid w:val="004B1025"/>
    <w:rsid w:val="004B10A7"/>
    <w:rsid w:val="004B490E"/>
    <w:rsid w:val="004B4AF4"/>
    <w:rsid w:val="004B4C02"/>
    <w:rsid w:val="004B4C24"/>
    <w:rsid w:val="004B551E"/>
    <w:rsid w:val="004B5990"/>
    <w:rsid w:val="004B5F22"/>
    <w:rsid w:val="004B78CA"/>
    <w:rsid w:val="004B7A5D"/>
    <w:rsid w:val="004B7FA9"/>
    <w:rsid w:val="004C1A2A"/>
    <w:rsid w:val="004C2351"/>
    <w:rsid w:val="004C273E"/>
    <w:rsid w:val="004C4013"/>
    <w:rsid w:val="004C471A"/>
    <w:rsid w:val="004C47E5"/>
    <w:rsid w:val="004C642D"/>
    <w:rsid w:val="004C697F"/>
    <w:rsid w:val="004C778F"/>
    <w:rsid w:val="004D01E7"/>
    <w:rsid w:val="004D191D"/>
    <w:rsid w:val="004D3C84"/>
    <w:rsid w:val="004D454F"/>
    <w:rsid w:val="004D5796"/>
    <w:rsid w:val="004D5830"/>
    <w:rsid w:val="004D6041"/>
    <w:rsid w:val="004D6FEF"/>
    <w:rsid w:val="004D759E"/>
    <w:rsid w:val="004D7E80"/>
    <w:rsid w:val="004E071E"/>
    <w:rsid w:val="004E0EDE"/>
    <w:rsid w:val="004E4FD2"/>
    <w:rsid w:val="004F0A70"/>
    <w:rsid w:val="004F1B70"/>
    <w:rsid w:val="004F33F5"/>
    <w:rsid w:val="004F64BB"/>
    <w:rsid w:val="00500781"/>
    <w:rsid w:val="00500F30"/>
    <w:rsid w:val="005011EE"/>
    <w:rsid w:val="005013ED"/>
    <w:rsid w:val="00502176"/>
    <w:rsid w:val="00503042"/>
    <w:rsid w:val="005041EF"/>
    <w:rsid w:val="00504F0C"/>
    <w:rsid w:val="0050534F"/>
    <w:rsid w:val="00505608"/>
    <w:rsid w:val="005077BD"/>
    <w:rsid w:val="00507A51"/>
    <w:rsid w:val="005123EB"/>
    <w:rsid w:val="00512660"/>
    <w:rsid w:val="00514BB7"/>
    <w:rsid w:val="00514C96"/>
    <w:rsid w:val="00515192"/>
    <w:rsid w:val="0051525F"/>
    <w:rsid w:val="00516921"/>
    <w:rsid w:val="005171CC"/>
    <w:rsid w:val="005176F4"/>
    <w:rsid w:val="005178BA"/>
    <w:rsid w:val="00520D0E"/>
    <w:rsid w:val="00521EE2"/>
    <w:rsid w:val="005239FE"/>
    <w:rsid w:val="00523A03"/>
    <w:rsid w:val="00523A15"/>
    <w:rsid w:val="00524610"/>
    <w:rsid w:val="00524956"/>
    <w:rsid w:val="00525AB6"/>
    <w:rsid w:val="00525CA4"/>
    <w:rsid w:val="00530C64"/>
    <w:rsid w:val="005335ED"/>
    <w:rsid w:val="00535814"/>
    <w:rsid w:val="00536631"/>
    <w:rsid w:val="00537412"/>
    <w:rsid w:val="005377AE"/>
    <w:rsid w:val="005415E5"/>
    <w:rsid w:val="005425F6"/>
    <w:rsid w:val="00542802"/>
    <w:rsid w:val="0054396F"/>
    <w:rsid w:val="00544937"/>
    <w:rsid w:val="00546A1B"/>
    <w:rsid w:val="00546B4C"/>
    <w:rsid w:val="00550051"/>
    <w:rsid w:val="00550580"/>
    <w:rsid w:val="00552B95"/>
    <w:rsid w:val="0055511A"/>
    <w:rsid w:val="00557754"/>
    <w:rsid w:val="00557870"/>
    <w:rsid w:val="00557CF3"/>
    <w:rsid w:val="005607FF"/>
    <w:rsid w:val="00560CB8"/>
    <w:rsid w:val="00561076"/>
    <w:rsid w:val="0056256A"/>
    <w:rsid w:val="005635D3"/>
    <w:rsid w:val="0056404E"/>
    <w:rsid w:val="005641C6"/>
    <w:rsid w:val="00566EFA"/>
    <w:rsid w:val="00567FF1"/>
    <w:rsid w:val="00570D12"/>
    <w:rsid w:val="00571010"/>
    <w:rsid w:val="005722F3"/>
    <w:rsid w:val="00572EE5"/>
    <w:rsid w:val="00573F6B"/>
    <w:rsid w:val="0057537C"/>
    <w:rsid w:val="00575799"/>
    <w:rsid w:val="0057629F"/>
    <w:rsid w:val="0057687A"/>
    <w:rsid w:val="00582731"/>
    <w:rsid w:val="0058304F"/>
    <w:rsid w:val="00583895"/>
    <w:rsid w:val="00583D69"/>
    <w:rsid w:val="005840AE"/>
    <w:rsid w:val="00584181"/>
    <w:rsid w:val="00584248"/>
    <w:rsid w:val="00584425"/>
    <w:rsid w:val="005846C1"/>
    <w:rsid w:val="00584C95"/>
    <w:rsid w:val="00586535"/>
    <w:rsid w:val="0058738B"/>
    <w:rsid w:val="005874B5"/>
    <w:rsid w:val="00587F52"/>
    <w:rsid w:val="00590025"/>
    <w:rsid w:val="0059009B"/>
    <w:rsid w:val="005935A2"/>
    <w:rsid w:val="005976D3"/>
    <w:rsid w:val="005A0B75"/>
    <w:rsid w:val="005A0C89"/>
    <w:rsid w:val="005A13AB"/>
    <w:rsid w:val="005A1440"/>
    <w:rsid w:val="005A4ACF"/>
    <w:rsid w:val="005A4F7C"/>
    <w:rsid w:val="005A5E26"/>
    <w:rsid w:val="005A6152"/>
    <w:rsid w:val="005A6DB0"/>
    <w:rsid w:val="005A718B"/>
    <w:rsid w:val="005B100B"/>
    <w:rsid w:val="005B2698"/>
    <w:rsid w:val="005B2DDC"/>
    <w:rsid w:val="005B301F"/>
    <w:rsid w:val="005B4181"/>
    <w:rsid w:val="005B43E6"/>
    <w:rsid w:val="005B4F0F"/>
    <w:rsid w:val="005B5AB4"/>
    <w:rsid w:val="005B6ADC"/>
    <w:rsid w:val="005B758F"/>
    <w:rsid w:val="005B7707"/>
    <w:rsid w:val="005B7996"/>
    <w:rsid w:val="005C07E6"/>
    <w:rsid w:val="005C1F3E"/>
    <w:rsid w:val="005C38D8"/>
    <w:rsid w:val="005C403F"/>
    <w:rsid w:val="005C46DC"/>
    <w:rsid w:val="005C5B5B"/>
    <w:rsid w:val="005C5C3D"/>
    <w:rsid w:val="005C6872"/>
    <w:rsid w:val="005D0AE8"/>
    <w:rsid w:val="005D2D28"/>
    <w:rsid w:val="005D2F98"/>
    <w:rsid w:val="005D34D9"/>
    <w:rsid w:val="005D5E71"/>
    <w:rsid w:val="005D77BB"/>
    <w:rsid w:val="005D7AFA"/>
    <w:rsid w:val="005E036E"/>
    <w:rsid w:val="005E1EBF"/>
    <w:rsid w:val="005E249B"/>
    <w:rsid w:val="005E4B24"/>
    <w:rsid w:val="005E55DA"/>
    <w:rsid w:val="005E5B84"/>
    <w:rsid w:val="005E636A"/>
    <w:rsid w:val="005E6F62"/>
    <w:rsid w:val="005E7226"/>
    <w:rsid w:val="005F216C"/>
    <w:rsid w:val="005F2C07"/>
    <w:rsid w:val="005F56A0"/>
    <w:rsid w:val="005F571E"/>
    <w:rsid w:val="005F78E0"/>
    <w:rsid w:val="005F7B89"/>
    <w:rsid w:val="00600030"/>
    <w:rsid w:val="00600FD8"/>
    <w:rsid w:val="00601456"/>
    <w:rsid w:val="00601D6A"/>
    <w:rsid w:val="00602A46"/>
    <w:rsid w:val="00603C8C"/>
    <w:rsid w:val="0060564E"/>
    <w:rsid w:val="00607105"/>
    <w:rsid w:val="00610BE5"/>
    <w:rsid w:val="0061124F"/>
    <w:rsid w:val="00613F02"/>
    <w:rsid w:val="00614253"/>
    <w:rsid w:val="0061583C"/>
    <w:rsid w:val="00616110"/>
    <w:rsid w:val="0061636E"/>
    <w:rsid w:val="0061706D"/>
    <w:rsid w:val="006200EB"/>
    <w:rsid w:val="00620973"/>
    <w:rsid w:val="00621834"/>
    <w:rsid w:val="00621A45"/>
    <w:rsid w:val="0062203A"/>
    <w:rsid w:val="00622D78"/>
    <w:rsid w:val="0062350F"/>
    <w:rsid w:val="00624CA0"/>
    <w:rsid w:val="00630243"/>
    <w:rsid w:val="00630E8E"/>
    <w:rsid w:val="00632D3E"/>
    <w:rsid w:val="00633083"/>
    <w:rsid w:val="00633173"/>
    <w:rsid w:val="00635311"/>
    <w:rsid w:val="00636119"/>
    <w:rsid w:val="006368C2"/>
    <w:rsid w:val="0063694F"/>
    <w:rsid w:val="00637A49"/>
    <w:rsid w:val="00637D06"/>
    <w:rsid w:val="00642283"/>
    <w:rsid w:val="00643D06"/>
    <w:rsid w:val="006447DD"/>
    <w:rsid w:val="00644DA7"/>
    <w:rsid w:val="0064657F"/>
    <w:rsid w:val="006473ED"/>
    <w:rsid w:val="0065153E"/>
    <w:rsid w:val="00651A22"/>
    <w:rsid w:val="00651FE9"/>
    <w:rsid w:val="00652270"/>
    <w:rsid w:val="006528A3"/>
    <w:rsid w:val="006528B7"/>
    <w:rsid w:val="00652FF6"/>
    <w:rsid w:val="00654112"/>
    <w:rsid w:val="006547A5"/>
    <w:rsid w:val="00655F36"/>
    <w:rsid w:val="0065606A"/>
    <w:rsid w:val="00660031"/>
    <w:rsid w:val="006604D5"/>
    <w:rsid w:val="00661784"/>
    <w:rsid w:val="006624AD"/>
    <w:rsid w:val="00663451"/>
    <w:rsid w:val="00663E09"/>
    <w:rsid w:val="006646F1"/>
    <w:rsid w:val="00664F7F"/>
    <w:rsid w:val="00665B3E"/>
    <w:rsid w:val="00665D6D"/>
    <w:rsid w:val="006713F7"/>
    <w:rsid w:val="00672151"/>
    <w:rsid w:val="006733C9"/>
    <w:rsid w:val="006738DA"/>
    <w:rsid w:val="00673920"/>
    <w:rsid w:val="00674383"/>
    <w:rsid w:val="00675ACF"/>
    <w:rsid w:val="00675B08"/>
    <w:rsid w:val="00675EA9"/>
    <w:rsid w:val="006773DB"/>
    <w:rsid w:val="006803FE"/>
    <w:rsid w:val="00681149"/>
    <w:rsid w:val="00681982"/>
    <w:rsid w:val="006821D3"/>
    <w:rsid w:val="00683C52"/>
    <w:rsid w:val="00685600"/>
    <w:rsid w:val="006863B4"/>
    <w:rsid w:val="00686E7D"/>
    <w:rsid w:val="0069011E"/>
    <w:rsid w:val="00690EA3"/>
    <w:rsid w:val="0069451C"/>
    <w:rsid w:val="00696D47"/>
    <w:rsid w:val="00697045"/>
    <w:rsid w:val="00697FF7"/>
    <w:rsid w:val="006A0C25"/>
    <w:rsid w:val="006A14DB"/>
    <w:rsid w:val="006A42FB"/>
    <w:rsid w:val="006A4322"/>
    <w:rsid w:val="006A5C84"/>
    <w:rsid w:val="006A6C75"/>
    <w:rsid w:val="006A764A"/>
    <w:rsid w:val="006B04F3"/>
    <w:rsid w:val="006B1A9B"/>
    <w:rsid w:val="006B1EB8"/>
    <w:rsid w:val="006B20F7"/>
    <w:rsid w:val="006B2F18"/>
    <w:rsid w:val="006B2F3F"/>
    <w:rsid w:val="006B31C8"/>
    <w:rsid w:val="006B3449"/>
    <w:rsid w:val="006B3A85"/>
    <w:rsid w:val="006B3DB2"/>
    <w:rsid w:val="006B7C01"/>
    <w:rsid w:val="006C052D"/>
    <w:rsid w:val="006C1A88"/>
    <w:rsid w:val="006C1F70"/>
    <w:rsid w:val="006C27A6"/>
    <w:rsid w:val="006C312B"/>
    <w:rsid w:val="006C544B"/>
    <w:rsid w:val="006D204C"/>
    <w:rsid w:val="006D256F"/>
    <w:rsid w:val="006D2B92"/>
    <w:rsid w:val="006D4455"/>
    <w:rsid w:val="006D4D37"/>
    <w:rsid w:val="006D6277"/>
    <w:rsid w:val="006D708C"/>
    <w:rsid w:val="006D727E"/>
    <w:rsid w:val="006D7780"/>
    <w:rsid w:val="006E1B93"/>
    <w:rsid w:val="006E2056"/>
    <w:rsid w:val="006E3D59"/>
    <w:rsid w:val="006E40B2"/>
    <w:rsid w:val="006E4FD9"/>
    <w:rsid w:val="006E5423"/>
    <w:rsid w:val="006E74DC"/>
    <w:rsid w:val="006F07C9"/>
    <w:rsid w:val="006F0F64"/>
    <w:rsid w:val="006F3440"/>
    <w:rsid w:val="006F382C"/>
    <w:rsid w:val="006F3DF7"/>
    <w:rsid w:val="006F5177"/>
    <w:rsid w:val="006F5D03"/>
    <w:rsid w:val="00700619"/>
    <w:rsid w:val="00700B5F"/>
    <w:rsid w:val="00701C04"/>
    <w:rsid w:val="00701CA9"/>
    <w:rsid w:val="00703EDC"/>
    <w:rsid w:val="007047F2"/>
    <w:rsid w:val="00705B72"/>
    <w:rsid w:val="00706F91"/>
    <w:rsid w:val="007075E8"/>
    <w:rsid w:val="00710068"/>
    <w:rsid w:val="00710B79"/>
    <w:rsid w:val="0071105A"/>
    <w:rsid w:val="00712B75"/>
    <w:rsid w:val="007142B2"/>
    <w:rsid w:val="00720923"/>
    <w:rsid w:val="0072127B"/>
    <w:rsid w:val="00721EDA"/>
    <w:rsid w:val="007234A2"/>
    <w:rsid w:val="007235C9"/>
    <w:rsid w:val="0072436A"/>
    <w:rsid w:val="007267B9"/>
    <w:rsid w:val="0072728F"/>
    <w:rsid w:val="00730A60"/>
    <w:rsid w:val="00730E7C"/>
    <w:rsid w:val="0073242B"/>
    <w:rsid w:val="00732BEA"/>
    <w:rsid w:val="00735C52"/>
    <w:rsid w:val="00736781"/>
    <w:rsid w:val="00736CCA"/>
    <w:rsid w:val="00737168"/>
    <w:rsid w:val="00737DDF"/>
    <w:rsid w:val="00737FC1"/>
    <w:rsid w:val="007422F2"/>
    <w:rsid w:val="007432C7"/>
    <w:rsid w:val="00744B54"/>
    <w:rsid w:val="00745A62"/>
    <w:rsid w:val="00747586"/>
    <w:rsid w:val="0075010F"/>
    <w:rsid w:val="00750C0F"/>
    <w:rsid w:val="0075151E"/>
    <w:rsid w:val="007524C8"/>
    <w:rsid w:val="00752EEE"/>
    <w:rsid w:val="00753B8F"/>
    <w:rsid w:val="00754566"/>
    <w:rsid w:val="00754C16"/>
    <w:rsid w:val="00756705"/>
    <w:rsid w:val="00756DF2"/>
    <w:rsid w:val="007574F6"/>
    <w:rsid w:val="00760382"/>
    <w:rsid w:val="007609D9"/>
    <w:rsid w:val="00761AFB"/>
    <w:rsid w:val="00762159"/>
    <w:rsid w:val="00763901"/>
    <w:rsid w:val="00764CDF"/>
    <w:rsid w:val="007652FE"/>
    <w:rsid w:val="00765CCB"/>
    <w:rsid w:val="00770C2A"/>
    <w:rsid w:val="0077175A"/>
    <w:rsid w:val="00771B17"/>
    <w:rsid w:val="007725DD"/>
    <w:rsid w:val="00774471"/>
    <w:rsid w:val="00775B00"/>
    <w:rsid w:val="007763E4"/>
    <w:rsid w:val="00776550"/>
    <w:rsid w:val="00776E3D"/>
    <w:rsid w:val="00781C27"/>
    <w:rsid w:val="00785E02"/>
    <w:rsid w:val="00785F6B"/>
    <w:rsid w:val="00786566"/>
    <w:rsid w:val="00786DA4"/>
    <w:rsid w:val="00787577"/>
    <w:rsid w:val="007907A4"/>
    <w:rsid w:val="0079180C"/>
    <w:rsid w:val="00791BF3"/>
    <w:rsid w:val="00794340"/>
    <w:rsid w:val="00795CAD"/>
    <w:rsid w:val="00797BD8"/>
    <w:rsid w:val="00797C6B"/>
    <w:rsid w:val="007A1205"/>
    <w:rsid w:val="007A1457"/>
    <w:rsid w:val="007A43C0"/>
    <w:rsid w:val="007A5EC3"/>
    <w:rsid w:val="007A5FF2"/>
    <w:rsid w:val="007A60F8"/>
    <w:rsid w:val="007B044D"/>
    <w:rsid w:val="007B1067"/>
    <w:rsid w:val="007B2C7E"/>
    <w:rsid w:val="007B3F1E"/>
    <w:rsid w:val="007B48EA"/>
    <w:rsid w:val="007B5E5D"/>
    <w:rsid w:val="007B6926"/>
    <w:rsid w:val="007B799E"/>
    <w:rsid w:val="007C0055"/>
    <w:rsid w:val="007C18A0"/>
    <w:rsid w:val="007C2820"/>
    <w:rsid w:val="007C365D"/>
    <w:rsid w:val="007C3FE9"/>
    <w:rsid w:val="007C4458"/>
    <w:rsid w:val="007C5969"/>
    <w:rsid w:val="007C6EFD"/>
    <w:rsid w:val="007C7857"/>
    <w:rsid w:val="007D051A"/>
    <w:rsid w:val="007D2E37"/>
    <w:rsid w:val="007D3282"/>
    <w:rsid w:val="007D3D70"/>
    <w:rsid w:val="007D5184"/>
    <w:rsid w:val="007D5B21"/>
    <w:rsid w:val="007D5CEB"/>
    <w:rsid w:val="007D7245"/>
    <w:rsid w:val="007E0851"/>
    <w:rsid w:val="007E08DC"/>
    <w:rsid w:val="007E0C95"/>
    <w:rsid w:val="007E15BB"/>
    <w:rsid w:val="007E2DEC"/>
    <w:rsid w:val="007E4028"/>
    <w:rsid w:val="007E49E3"/>
    <w:rsid w:val="007E5436"/>
    <w:rsid w:val="007E6FEA"/>
    <w:rsid w:val="007E77B6"/>
    <w:rsid w:val="007F1610"/>
    <w:rsid w:val="007F1E94"/>
    <w:rsid w:val="007F22C8"/>
    <w:rsid w:val="007F4D3F"/>
    <w:rsid w:val="007F5B1B"/>
    <w:rsid w:val="007F6D16"/>
    <w:rsid w:val="007F7232"/>
    <w:rsid w:val="00800427"/>
    <w:rsid w:val="008009C0"/>
    <w:rsid w:val="0080186C"/>
    <w:rsid w:val="008026FD"/>
    <w:rsid w:val="00802836"/>
    <w:rsid w:val="008038A7"/>
    <w:rsid w:val="00803D96"/>
    <w:rsid w:val="00804890"/>
    <w:rsid w:val="0080664D"/>
    <w:rsid w:val="00807872"/>
    <w:rsid w:val="00807C7B"/>
    <w:rsid w:val="008116A9"/>
    <w:rsid w:val="00812506"/>
    <w:rsid w:val="00813EA4"/>
    <w:rsid w:val="0081497E"/>
    <w:rsid w:val="00814D83"/>
    <w:rsid w:val="0081541E"/>
    <w:rsid w:val="00815884"/>
    <w:rsid w:val="008158CB"/>
    <w:rsid w:val="00815C10"/>
    <w:rsid w:val="008161BB"/>
    <w:rsid w:val="00816B51"/>
    <w:rsid w:val="00816EB8"/>
    <w:rsid w:val="00817B21"/>
    <w:rsid w:val="0082101D"/>
    <w:rsid w:val="00821984"/>
    <w:rsid w:val="0082328C"/>
    <w:rsid w:val="008238FF"/>
    <w:rsid w:val="008242FA"/>
    <w:rsid w:val="00824895"/>
    <w:rsid w:val="008249D3"/>
    <w:rsid w:val="008269B0"/>
    <w:rsid w:val="00827091"/>
    <w:rsid w:val="00830E8F"/>
    <w:rsid w:val="00831032"/>
    <w:rsid w:val="00834631"/>
    <w:rsid w:val="00834E21"/>
    <w:rsid w:val="00835FB6"/>
    <w:rsid w:val="008361E4"/>
    <w:rsid w:val="008373DD"/>
    <w:rsid w:val="0084009C"/>
    <w:rsid w:val="00842526"/>
    <w:rsid w:val="00843320"/>
    <w:rsid w:val="00843E7F"/>
    <w:rsid w:val="00844B02"/>
    <w:rsid w:val="00845820"/>
    <w:rsid w:val="00846288"/>
    <w:rsid w:val="00846D3F"/>
    <w:rsid w:val="00847087"/>
    <w:rsid w:val="00850D75"/>
    <w:rsid w:val="00850E50"/>
    <w:rsid w:val="0085108B"/>
    <w:rsid w:val="00851706"/>
    <w:rsid w:val="00851CF9"/>
    <w:rsid w:val="0085262C"/>
    <w:rsid w:val="00856C78"/>
    <w:rsid w:val="008578B5"/>
    <w:rsid w:val="00857E3D"/>
    <w:rsid w:val="008600F1"/>
    <w:rsid w:val="008603EF"/>
    <w:rsid w:val="00860651"/>
    <w:rsid w:val="008607C1"/>
    <w:rsid w:val="008627C4"/>
    <w:rsid w:val="0086385B"/>
    <w:rsid w:val="0087050D"/>
    <w:rsid w:val="008706A8"/>
    <w:rsid w:val="00870D96"/>
    <w:rsid w:val="008713EA"/>
    <w:rsid w:val="00871A07"/>
    <w:rsid w:val="00875465"/>
    <w:rsid w:val="00881A18"/>
    <w:rsid w:val="00883B00"/>
    <w:rsid w:val="00883C33"/>
    <w:rsid w:val="00883E07"/>
    <w:rsid w:val="0088446D"/>
    <w:rsid w:val="008848D6"/>
    <w:rsid w:val="008867C8"/>
    <w:rsid w:val="00890818"/>
    <w:rsid w:val="00890FEE"/>
    <w:rsid w:val="00891394"/>
    <w:rsid w:val="0089279F"/>
    <w:rsid w:val="00893C99"/>
    <w:rsid w:val="008963A6"/>
    <w:rsid w:val="00896F4E"/>
    <w:rsid w:val="0089751A"/>
    <w:rsid w:val="008A068C"/>
    <w:rsid w:val="008A3344"/>
    <w:rsid w:val="008A3900"/>
    <w:rsid w:val="008A58B0"/>
    <w:rsid w:val="008A6674"/>
    <w:rsid w:val="008A7AFE"/>
    <w:rsid w:val="008B0328"/>
    <w:rsid w:val="008B0CFF"/>
    <w:rsid w:val="008B1ADF"/>
    <w:rsid w:val="008B2288"/>
    <w:rsid w:val="008B3C49"/>
    <w:rsid w:val="008B3CB3"/>
    <w:rsid w:val="008B4DF1"/>
    <w:rsid w:val="008B5A8B"/>
    <w:rsid w:val="008B6361"/>
    <w:rsid w:val="008B68E6"/>
    <w:rsid w:val="008B71EA"/>
    <w:rsid w:val="008B7D1A"/>
    <w:rsid w:val="008C0D88"/>
    <w:rsid w:val="008C1AE2"/>
    <w:rsid w:val="008C1BDB"/>
    <w:rsid w:val="008C2169"/>
    <w:rsid w:val="008C352E"/>
    <w:rsid w:val="008C4C45"/>
    <w:rsid w:val="008C5EA5"/>
    <w:rsid w:val="008C64A7"/>
    <w:rsid w:val="008C6F08"/>
    <w:rsid w:val="008C792D"/>
    <w:rsid w:val="008D098E"/>
    <w:rsid w:val="008D1815"/>
    <w:rsid w:val="008D4750"/>
    <w:rsid w:val="008D57FE"/>
    <w:rsid w:val="008D6FEC"/>
    <w:rsid w:val="008D7202"/>
    <w:rsid w:val="008D7D51"/>
    <w:rsid w:val="008E1CD4"/>
    <w:rsid w:val="008E2221"/>
    <w:rsid w:val="008E2C9C"/>
    <w:rsid w:val="008E431E"/>
    <w:rsid w:val="008E4D7D"/>
    <w:rsid w:val="008E7923"/>
    <w:rsid w:val="008F02B6"/>
    <w:rsid w:val="008F07CE"/>
    <w:rsid w:val="008F2BBA"/>
    <w:rsid w:val="008F2C25"/>
    <w:rsid w:val="008F2D4F"/>
    <w:rsid w:val="008F3540"/>
    <w:rsid w:val="008F420C"/>
    <w:rsid w:val="008F464C"/>
    <w:rsid w:val="008F549A"/>
    <w:rsid w:val="008F5CE0"/>
    <w:rsid w:val="008F7016"/>
    <w:rsid w:val="008F72D8"/>
    <w:rsid w:val="008F77C3"/>
    <w:rsid w:val="0090147F"/>
    <w:rsid w:val="009018E0"/>
    <w:rsid w:val="00901A5D"/>
    <w:rsid w:val="0090326E"/>
    <w:rsid w:val="00903CDB"/>
    <w:rsid w:val="00904021"/>
    <w:rsid w:val="009053CC"/>
    <w:rsid w:val="00905B75"/>
    <w:rsid w:val="00907385"/>
    <w:rsid w:val="009079DC"/>
    <w:rsid w:val="00907BC7"/>
    <w:rsid w:val="00910BD1"/>
    <w:rsid w:val="00911584"/>
    <w:rsid w:val="00912533"/>
    <w:rsid w:val="00912851"/>
    <w:rsid w:val="00912ACF"/>
    <w:rsid w:val="00913299"/>
    <w:rsid w:val="00914FA6"/>
    <w:rsid w:val="009152B5"/>
    <w:rsid w:val="00915859"/>
    <w:rsid w:val="009159F3"/>
    <w:rsid w:val="00916E4F"/>
    <w:rsid w:val="0092049D"/>
    <w:rsid w:val="009208F2"/>
    <w:rsid w:val="00920ACD"/>
    <w:rsid w:val="009234BC"/>
    <w:rsid w:val="009235A6"/>
    <w:rsid w:val="009238CE"/>
    <w:rsid w:val="00923943"/>
    <w:rsid w:val="0093101B"/>
    <w:rsid w:val="009328A0"/>
    <w:rsid w:val="00932F1E"/>
    <w:rsid w:val="00936B18"/>
    <w:rsid w:val="00936D6D"/>
    <w:rsid w:val="009401F9"/>
    <w:rsid w:val="0094088A"/>
    <w:rsid w:val="00941304"/>
    <w:rsid w:val="00941A0A"/>
    <w:rsid w:val="00942958"/>
    <w:rsid w:val="00944841"/>
    <w:rsid w:val="00947504"/>
    <w:rsid w:val="00952187"/>
    <w:rsid w:val="00952419"/>
    <w:rsid w:val="0095289D"/>
    <w:rsid w:val="009555E0"/>
    <w:rsid w:val="0095569B"/>
    <w:rsid w:val="0095572E"/>
    <w:rsid w:val="009562E4"/>
    <w:rsid w:val="00956AC2"/>
    <w:rsid w:val="00957411"/>
    <w:rsid w:val="009618CD"/>
    <w:rsid w:val="00962A04"/>
    <w:rsid w:val="00963D76"/>
    <w:rsid w:val="00963F4D"/>
    <w:rsid w:val="00965EAB"/>
    <w:rsid w:val="0096625F"/>
    <w:rsid w:val="009701AD"/>
    <w:rsid w:val="00974283"/>
    <w:rsid w:val="00975CF0"/>
    <w:rsid w:val="00976130"/>
    <w:rsid w:val="00980960"/>
    <w:rsid w:val="00980DA0"/>
    <w:rsid w:val="00980E4B"/>
    <w:rsid w:val="00982404"/>
    <w:rsid w:val="00982C9E"/>
    <w:rsid w:val="009847B6"/>
    <w:rsid w:val="0098574B"/>
    <w:rsid w:val="00987C1A"/>
    <w:rsid w:val="009907E9"/>
    <w:rsid w:val="00990B60"/>
    <w:rsid w:val="00991DD3"/>
    <w:rsid w:val="009922E6"/>
    <w:rsid w:val="0099264D"/>
    <w:rsid w:val="0099311D"/>
    <w:rsid w:val="009941FF"/>
    <w:rsid w:val="00994FA8"/>
    <w:rsid w:val="00995791"/>
    <w:rsid w:val="009A1D0D"/>
    <w:rsid w:val="009A2A16"/>
    <w:rsid w:val="009A4BFD"/>
    <w:rsid w:val="009A569A"/>
    <w:rsid w:val="009A5745"/>
    <w:rsid w:val="009A5F40"/>
    <w:rsid w:val="009A6E1D"/>
    <w:rsid w:val="009B1255"/>
    <w:rsid w:val="009B2970"/>
    <w:rsid w:val="009B3546"/>
    <w:rsid w:val="009B35F8"/>
    <w:rsid w:val="009B3E1B"/>
    <w:rsid w:val="009B49C3"/>
    <w:rsid w:val="009B4BB5"/>
    <w:rsid w:val="009B5A16"/>
    <w:rsid w:val="009B612A"/>
    <w:rsid w:val="009B6938"/>
    <w:rsid w:val="009B7D3D"/>
    <w:rsid w:val="009C0143"/>
    <w:rsid w:val="009C0666"/>
    <w:rsid w:val="009C069B"/>
    <w:rsid w:val="009C26E3"/>
    <w:rsid w:val="009C27D4"/>
    <w:rsid w:val="009C4ABA"/>
    <w:rsid w:val="009C7195"/>
    <w:rsid w:val="009D18FA"/>
    <w:rsid w:val="009D1BB6"/>
    <w:rsid w:val="009D2838"/>
    <w:rsid w:val="009D2F59"/>
    <w:rsid w:val="009D3632"/>
    <w:rsid w:val="009D53D8"/>
    <w:rsid w:val="009D5F6E"/>
    <w:rsid w:val="009D6704"/>
    <w:rsid w:val="009E0A9A"/>
    <w:rsid w:val="009E26FD"/>
    <w:rsid w:val="009E2877"/>
    <w:rsid w:val="009E4C8C"/>
    <w:rsid w:val="009E5DFF"/>
    <w:rsid w:val="009E7CDD"/>
    <w:rsid w:val="009F0070"/>
    <w:rsid w:val="009F14E4"/>
    <w:rsid w:val="009F25E7"/>
    <w:rsid w:val="009F2ACC"/>
    <w:rsid w:val="009F4C8F"/>
    <w:rsid w:val="009F530D"/>
    <w:rsid w:val="009F5500"/>
    <w:rsid w:val="009F7658"/>
    <w:rsid w:val="00A01C47"/>
    <w:rsid w:val="00A029BC"/>
    <w:rsid w:val="00A031EE"/>
    <w:rsid w:val="00A03E7F"/>
    <w:rsid w:val="00A0516E"/>
    <w:rsid w:val="00A0646E"/>
    <w:rsid w:val="00A06E4B"/>
    <w:rsid w:val="00A0760C"/>
    <w:rsid w:val="00A07847"/>
    <w:rsid w:val="00A07860"/>
    <w:rsid w:val="00A07A81"/>
    <w:rsid w:val="00A10316"/>
    <w:rsid w:val="00A103F2"/>
    <w:rsid w:val="00A1487C"/>
    <w:rsid w:val="00A14D0A"/>
    <w:rsid w:val="00A15023"/>
    <w:rsid w:val="00A15960"/>
    <w:rsid w:val="00A16393"/>
    <w:rsid w:val="00A172E4"/>
    <w:rsid w:val="00A20377"/>
    <w:rsid w:val="00A20A96"/>
    <w:rsid w:val="00A22200"/>
    <w:rsid w:val="00A22992"/>
    <w:rsid w:val="00A22C9B"/>
    <w:rsid w:val="00A2418C"/>
    <w:rsid w:val="00A269A9"/>
    <w:rsid w:val="00A279BD"/>
    <w:rsid w:val="00A27CC7"/>
    <w:rsid w:val="00A30433"/>
    <w:rsid w:val="00A30882"/>
    <w:rsid w:val="00A3136C"/>
    <w:rsid w:val="00A33551"/>
    <w:rsid w:val="00A400B2"/>
    <w:rsid w:val="00A404A5"/>
    <w:rsid w:val="00A41E1E"/>
    <w:rsid w:val="00A43DBF"/>
    <w:rsid w:val="00A44404"/>
    <w:rsid w:val="00A44550"/>
    <w:rsid w:val="00A51015"/>
    <w:rsid w:val="00A516EC"/>
    <w:rsid w:val="00A51A33"/>
    <w:rsid w:val="00A52047"/>
    <w:rsid w:val="00A52074"/>
    <w:rsid w:val="00A5290C"/>
    <w:rsid w:val="00A52E91"/>
    <w:rsid w:val="00A52F18"/>
    <w:rsid w:val="00A540CD"/>
    <w:rsid w:val="00A549E6"/>
    <w:rsid w:val="00A54F29"/>
    <w:rsid w:val="00A55329"/>
    <w:rsid w:val="00A5535C"/>
    <w:rsid w:val="00A55FE3"/>
    <w:rsid w:val="00A5637F"/>
    <w:rsid w:val="00A563D0"/>
    <w:rsid w:val="00A564EA"/>
    <w:rsid w:val="00A56886"/>
    <w:rsid w:val="00A57F8F"/>
    <w:rsid w:val="00A62769"/>
    <w:rsid w:val="00A62869"/>
    <w:rsid w:val="00A629AA"/>
    <w:rsid w:val="00A648F0"/>
    <w:rsid w:val="00A64B26"/>
    <w:rsid w:val="00A66425"/>
    <w:rsid w:val="00A6653B"/>
    <w:rsid w:val="00A6747E"/>
    <w:rsid w:val="00A70587"/>
    <w:rsid w:val="00A7094C"/>
    <w:rsid w:val="00A712F5"/>
    <w:rsid w:val="00A71D6F"/>
    <w:rsid w:val="00A744E6"/>
    <w:rsid w:val="00A7540D"/>
    <w:rsid w:val="00A75BED"/>
    <w:rsid w:val="00A76066"/>
    <w:rsid w:val="00A77046"/>
    <w:rsid w:val="00A81BB6"/>
    <w:rsid w:val="00A82550"/>
    <w:rsid w:val="00A84030"/>
    <w:rsid w:val="00A8464F"/>
    <w:rsid w:val="00A85920"/>
    <w:rsid w:val="00A859ED"/>
    <w:rsid w:val="00A87121"/>
    <w:rsid w:val="00A87B57"/>
    <w:rsid w:val="00A87F9A"/>
    <w:rsid w:val="00A914C3"/>
    <w:rsid w:val="00A91B79"/>
    <w:rsid w:val="00A927ED"/>
    <w:rsid w:val="00A92CE8"/>
    <w:rsid w:val="00A92D79"/>
    <w:rsid w:val="00A93839"/>
    <w:rsid w:val="00A957ED"/>
    <w:rsid w:val="00A9636B"/>
    <w:rsid w:val="00AA025A"/>
    <w:rsid w:val="00AA036B"/>
    <w:rsid w:val="00AA0ADD"/>
    <w:rsid w:val="00AA2611"/>
    <w:rsid w:val="00AA2D9F"/>
    <w:rsid w:val="00AA2E5F"/>
    <w:rsid w:val="00AA55EB"/>
    <w:rsid w:val="00AA587D"/>
    <w:rsid w:val="00AA68D5"/>
    <w:rsid w:val="00AA738B"/>
    <w:rsid w:val="00AA7DCA"/>
    <w:rsid w:val="00AB382F"/>
    <w:rsid w:val="00AB3C1C"/>
    <w:rsid w:val="00AB3F0A"/>
    <w:rsid w:val="00AB41E7"/>
    <w:rsid w:val="00AB4391"/>
    <w:rsid w:val="00AB441E"/>
    <w:rsid w:val="00AB4B00"/>
    <w:rsid w:val="00AB57B7"/>
    <w:rsid w:val="00AB5EE7"/>
    <w:rsid w:val="00AB6880"/>
    <w:rsid w:val="00AB6A20"/>
    <w:rsid w:val="00AB77DC"/>
    <w:rsid w:val="00AC01CD"/>
    <w:rsid w:val="00AC30D1"/>
    <w:rsid w:val="00AC34C5"/>
    <w:rsid w:val="00AC47AE"/>
    <w:rsid w:val="00AC4E07"/>
    <w:rsid w:val="00AC4E9D"/>
    <w:rsid w:val="00AC5E85"/>
    <w:rsid w:val="00AC6B2C"/>
    <w:rsid w:val="00AC7702"/>
    <w:rsid w:val="00AD2078"/>
    <w:rsid w:val="00AD3077"/>
    <w:rsid w:val="00AD5090"/>
    <w:rsid w:val="00AD514C"/>
    <w:rsid w:val="00AD571E"/>
    <w:rsid w:val="00AD5CA5"/>
    <w:rsid w:val="00AE5AFD"/>
    <w:rsid w:val="00AE6A27"/>
    <w:rsid w:val="00AF02FB"/>
    <w:rsid w:val="00AF13E0"/>
    <w:rsid w:val="00AF1D81"/>
    <w:rsid w:val="00AF20FA"/>
    <w:rsid w:val="00AF227D"/>
    <w:rsid w:val="00AF3D1E"/>
    <w:rsid w:val="00AF69E5"/>
    <w:rsid w:val="00AF6CA6"/>
    <w:rsid w:val="00AF6E4A"/>
    <w:rsid w:val="00AF7413"/>
    <w:rsid w:val="00AF77DB"/>
    <w:rsid w:val="00AF7FA6"/>
    <w:rsid w:val="00B010B2"/>
    <w:rsid w:val="00B05133"/>
    <w:rsid w:val="00B0559F"/>
    <w:rsid w:val="00B05B94"/>
    <w:rsid w:val="00B072EE"/>
    <w:rsid w:val="00B11BE6"/>
    <w:rsid w:val="00B127C4"/>
    <w:rsid w:val="00B12D04"/>
    <w:rsid w:val="00B13298"/>
    <w:rsid w:val="00B13303"/>
    <w:rsid w:val="00B13490"/>
    <w:rsid w:val="00B141D8"/>
    <w:rsid w:val="00B14D64"/>
    <w:rsid w:val="00B15130"/>
    <w:rsid w:val="00B15D73"/>
    <w:rsid w:val="00B17902"/>
    <w:rsid w:val="00B17CAB"/>
    <w:rsid w:val="00B20218"/>
    <w:rsid w:val="00B203CA"/>
    <w:rsid w:val="00B2041F"/>
    <w:rsid w:val="00B20B9D"/>
    <w:rsid w:val="00B20CF2"/>
    <w:rsid w:val="00B212F5"/>
    <w:rsid w:val="00B21387"/>
    <w:rsid w:val="00B22D7F"/>
    <w:rsid w:val="00B23EE3"/>
    <w:rsid w:val="00B25415"/>
    <w:rsid w:val="00B25529"/>
    <w:rsid w:val="00B27E76"/>
    <w:rsid w:val="00B30784"/>
    <w:rsid w:val="00B3182B"/>
    <w:rsid w:val="00B33022"/>
    <w:rsid w:val="00B344F7"/>
    <w:rsid w:val="00B34F2A"/>
    <w:rsid w:val="00B37132"/>
    <w:rsid w:val="00B404B4"/>
    <w:rsid w:val="00B40BAE"/>
    <w:rsid w:val="00B40F19"/>
    <w:rsid w:val="00B42BB8"/>
    <w:rsid w:val="00B4311C"/>
    <w:rsid w:val="00B43980"/>
    <w:rsid w:val="00B44B75"/>
    <w:rsid w:val="00B4502D"/>
    <w:rsid w:val="00B461E7"/>
    <w:rsid w:val="00B47D40"/>
    <w:rsid w:val="00B51AB2"/>
    <w:rsid w:val="00B51B80"/>
    <w:rsid w:val="00B52B6C"/>
    <w:rsid w:val="00B530DF"/>
    <w:rsid w:val="00B53E48"/>
    <w:rsid w:val="00B55458"/>
    <w:rsid w:val="00B561F3"/>
    <w:rsid w:val="00B577B3"/>
    <w:rsid w:val="00B6117B"/>
    <w:rsid w:val="00B61E13"/>
    <w:rsid w:val="00B624F5"/>
    <w:rsid w:val="00B625A1"/>
    <w:rsid w:val="00B64188"/>
    <w:rsid w:val="00B6551E"/>
    <w:rsid w:val="00B6751A"/>
    <w:rsid w:val="00B70E9D"/>
    <w:rsid w:val="00B73135"/>
    <w:rsid w:val="00B73569"/>
    <w:rsid w:val="00B752E8"/>
    <w:rsid w:val="00B75994"/>
    <w:rsid w:val="00B7639B"/>
    <w:rsid w:val="00B77A07"/>
    <w:rsid w:val="00B804AA"/>
    <w:rsid w:val="00B83637"/>
    <w:rsid w:val="00B847ED"/>
    <w:rsid w:val="00B84B5D"/>
    <w:rsid w:val="00B91B79"/>
    <w:rsid w:val="00B92C5F"/>
    <w:rsid w:val="00B92DD6"/>
    <w:rsid w:val="00B93A28"/>
    <w:rsid w:val="00B93B27"/>
    <w:rsid w:val="00B94BC0"/>
    <w:rsid w:val="00BA3427"/>
    <w:rsid w:val="00BA4836"/>
    <w:rsid w:val="00BA6520"/>
    <w:rsid w:val="00BA672A"/>
    <w:rsid w:val="00BA717B"/>
    <w:rsid w:val="00BA71F0"/>
    <w:rsid w:val="00BA7650"/>
    <w:rsid w:val="00BB08FE"/>
    <w:rsid w:val="00BB0D6F"/>
    <w:rsid w:val="00BB0D76"/>
    <w:rsid w:val="00BB27F8"/>
    <w:rsid w:val="00BB5715"/>
    <w:rsid w:val="00BB5C61"/>
    <w:rsid w:val="00BB647F"/>
    <w:rsid w:val="00BB7D85"/>
    <w:rsid w:val="00BC08F3"/>
    <w:rsid w:val="00BC0AC9"/>
    <w:rsid w:val="00BC0BD9"/>
    <w:rsid w:val="00BC0DE7"/>
    <w:rsid w:val="00BC1F92"/>
    <w:rsid w:val="00BC2746"/>
    <w:rsid w:val="00BC2E96"/>
    <w:rsid w:val="00BC3335"/>
    <w:rsid w:val="00BC334B"/>
    <w:rsid w:val="00BC3CE2"/>
    <w:rsid w:val="00BC3F61"/>
    <w:rsid w:val="00BC4993"/>
    <w:rsid w:val="00BC6112"/>
    <w:rsid w:val="00BC7463"/>
    <w:rsid w:val="00BD14AD"/>
    <w:rsid w:val="00BD15C7"/>
    <w:rsid w:val="00BD286C"/>
    <w:rsid w:val="00BD350E"/>
    <w:rsid w:val="00BD4281"/>
    <w:rsid w:val="00BD5557"/>
    <w:rsid w:val="00BD5FCB"/>
    <w:rsid w:val="00BD6329"/>
    <w:rsid w:val="00BD71DB"/>
    <w:rsid w:val="00BD7776"/>
    <w:rsid w:val="00BD7B8A"/>
    <w:rsid w:val="00BE04EC"/>
    <w:rsid w:val="00BE0FCF"/>
    <w:rsid w:val="00BE234F"/>
    <w:rsid w:val="00BE380D"/>
    <w:rsid w:val="00BE3903"/>
    <w:rsid w:val="00BE41A2"/>
    <w:rsid w:val="00BE4CE2"/>
    <w:rsid w:val="00BF05C9"/>
    <w:rsid w:val="00BF115F"/>
    <w:rsid w:val="00BF153B"/>
    <w:rsid w:val="00BF4607"/>
    <w:rsid w:val="00BF600B"/>
    <w:rsid w:val="00BF6956"/>
    <w:rsid w:val="00C019DC"/>
    <w:rsid w:val="00C0256D"/>
    <w:rsid w:val="00C030C9"/>
    <w:rsid w:val="00C046E3"/>
    <w:rsid w:val="00C0493F"/>
    <w:rsid w:val="00C0554A"/>
    <w:rsid w:val="00C05B65"/>
    <w:rsid w:val="00C05D32"/>
    <w:rsid w:val="00C074E9"/>
    <w:rsid w:val="00C07A53"/>
    <w:rsid w:val="00C07BDA"/>
    <w:rsid w:val="00C1244E"/>
    <w:rsid w:val="00C14F66"/>
    <w:rsid w:val="00C1557C"/>
    <w:rsid w:val="00C16529"/>
    <w:rsid w:val="00C2032A"/>
    <w:rsid w:val="00C20740"/>
    <w:rsid w:val="00C22AB4"/>
    <w:rsid w:val="00C230A9"/>
    <w:rsid w:val="00C24653"/>
    <w:rsid w:val="00C2572A"/>
    <w:rsid w:val="00C2617D"/>
    <w:rsid w:val="00C2702B"/>
    <w:rsid w:val="00C27811"/>
    <w:rsid w:val="00C279D5"/>
    <w:rsid w:val="00C30068"/>
    <w:rsid w:val="00C322C8"/>
    <w:rsid w:val="00C32546"/>
    <w:rsid w:val="00C3296E"/>
    <w:rsid w:val="00C33449"/>
    <w:rsid w:val="00C3396B"/>
    <w:rsid w:val="00C3405C"/>
    <w:rsid w:val="00C342F8"/>
    <w:rsid w:val="00C35074"/>
    <w:rsid w:val="00C35AB6"/>
    <w:rsid w:val="00C36D81"/>
    <w:rsid w:val="00C40FEC"/>
    <w:rsid w:val="00C4117B"/>
    <w:rsid w:val="00C41E99"/>
    <w:rsid w:val="00C426B1"/>
    <w:rsid w:val="00C445CE"/>
    <w:rsid w:val="00C4483E"/>
    <w:rsid w:val="00C46526"/>
    <w:rsid w:val="00C47827"/>
    <w:rsid w:val="00C52ABF"/>
    <w:rsid w:val="00C53659"/>
    <w:rsid w:val="00C54AF3"/>
    <w:rsid w:val="00C54BFA"/>
    <w:rsid w:val="00C5616E"/>
    <w:rsid w:val="00C56587"/>
    <w:rsid w:val="00C57FC0"/>
    <w:rsid w:val="00C615D7"/>
    <w:rsid w:val="00C6232F"/>
    <w:rsid w:val="00C6285A"/>
    <w:rsid w:val="00C631FD"/>
    <w:rsid w:val="00C641CC"/>
    <w:rsid w:val="00C647B0"/>
    <w:rsid w:val="00C64D81"/>
    <w:rsid w:val="00C65A16"/>
    <w:rsid w:val="00C71B60"/>
    <w:rsid w:val="00C71C86"/>
    <w:rsid w:val="00C74ACD"/>
    <w:rsid w:val="00C76E3B"/>
    <w:rsid w:val="00C77E47"/>
    <w:rsid w:val="00C80044"/>
    <w:rsid w:val="00C816B3"/>
    <w:rsid w:val="00C836B3"/>
    <w:rsid w:val="00C844D2"/>
    <w:rsid w:val="00C8694E"/>
    <w:rsid w:val="00C87C24"/>
    <w:rsid w:val="00C90FD2"/>
    <w:rsid w:val="00C942F5"/>
    <w:rsid w:val="00C95050"/>
    <w:rsid w:val="00C95CC1"/>
    <w:rsid w:val="00C96FA9"/>
    <w:rsid w:val="00CA14C2"/>
    <w:rsid w:val="00CA3F89"/>
    <w:rsid w:val="00CA513F"/>
    <w:rsid w:val="00CA52CC"/>
    <w:rsid w:val="00CA6645"/>
    <w:rsid w:val="00CA74F1"/>
    <w:rsid w:val="00CB1408"/>
    <w:rsid w:val="00CB1687"/>
    <w:rsid w:val="00CB1DAB"/>
    <w:rsid w:val="00CB30D0"/>
    <w:rsid w:val="00CB477E"/>
    <w:rsid w:val="00CB60D5"/>
    <w:rsid w:val="00CB6836"/>
    <w:rsid w:val="00CB791F"/>
    <w:rsid w:val="00CC258D"/>
    <w:rsid w:val="00CC2C53"/>
    <w:rsid w:val="00CC3442"/>
    <w:rsid w:val="00CC487D"/>
    <w:rsid w:val="00CC68D1"/>
    <w:rsid w:val="00CC68FA"/>
    <w:rsid w:val="00CC7F41"/>
    <w:rsid w:val="00CD020E"/>
    <w:rsid w:val="00CD05C3"/>
    <w:rsid w:val="00CD094A"/>
    <w:rsid w:val="00CD37BA"/>
    <w:rsid w:val="00CD4D6A"/>
    <w:rsid w:val="00CD55E5"/>
    <w:rsid w:val="00CD5DAA"/>
    <w:rsid w:val="00CD5FF9"/>
    <w:rsid w:val="00CD651B"/>
    <w:rsid w:val="00CD68BB"/>
    <w:rsid w:val="00CD7DEE"/>
    <w:rsid w:val="00CE0488"/>
    <w:rsid w:val="00CE10F9"/>
    <w:rsid w:val="00CE1EB9"/>
    <w:rsid w:val="00CE3D59"/>
    <w:rsid w:val="00CE47CB"/>
    <w:rsid w:val="00CE5E9A"/>
    <w:rsid w:val="00CE5F65"/>
    <w:rsid w:val="00CE62C5"/>
    <w:rsid w:val="00CE6486"/>
    <w:rsid w:val="00CE65D1"/>
    <w:rsid w:val="00CE6BF4"/>
    <w:rsid w:val="00CE7BB8"/>
    <w:rsid w:val="00CE7C29"/>
    <w:rsid w:val="00CF080E"/>
    <w:rsid w:val="00CF1C5E"/>
    <w:rsid w:val="00CF1E1D"/>
    <w:rsid w:val="00CF2E06"/>
    <w:rsid w:val="00CF3B6B"/>
    <w:rsid w:val="00CF40EE"/>
    <w:rsid w:val="00CF4858"/>
    <w:rsid w:val="00D00465"/>
    <w:rsid w:val="00D00DC4"/>
    <w:rsid w:val="00D00EC2"/>
    <w:rsid w:val="00D02E42"/>
    <w:rsid w:val="00D02FDE"/>
    <w:rsid w:val="00D05AD3"/>
    <w:rsid w:val="00D07B5D"/>
    <w:rsid w:val="00D11902"/>
    <w:rsid w:val="00D11E21"/>
    <w:rsid w:val="00D11ED4"/>
    <w:rsid w:val="00D11F99"/>
    <w:rsid w:val="00D132B7"/>
    <w:rsid w:val="00D149EE"/>
    <w:rsid w:val="00D150B5"/>
    <w:rsid w:val="00D15428"/>
    <w:rsid w:val="00D15BE7"/>
    <w:rsid w:val="00D1694B"/>
    <w:rsid w:val="00D1762C"/>
    <w:rsid w:val="00D21148"/>
    <w:rsid w:val="00D2271C"/>
    <w:rsid w:val="00D23E4B"/>
    <w:rsid w:val="00D24FA2"/>
    <w:rsid w:val="00D25233"/>
    <w:rsid w:val="00D25DCF"/>
    <w:rsid w:val="00D27055"/>
    <w:rsid w:val="00D278D8"/>
    <w:rsid w:val="00D306F1"/>
    <w:rsid w:val="00D316B7"/>
    <w:rsid w:val="00D319A1"/>
    <w:rsid w:val="00D31ACE"/>
    <w:rsid w:val="00D31FE0"/>
    <w:rsid w:val="00D333EC"/>
    <w:rsid w:val="00D33525"/>
    <w:rsid w:val="00D353EB"/>
    <w:rsid w:val="00D356A5"/>
    <w:rsid w:val="00D378D5"/>
    <w:rsid w:val="00D37C5C"/>
    <w:rsid w:val="00D403B6"/>
    <w:rsid w:val="00D4047F"/>
    <w:rsid w:val="00D410AE"/>
    <w:rsid w:val="00D427EE"/>
    <w:rsid w:val="00D42EC8"/>
    <w:rsid w:val="00D43E33"/>
    <w:rsid w:val="00D43F79"/>
    <w:rsid w:val="00D46671"/>
    <w:rsid w:val="00D50049"/>
    <w:rsid w:val="00D505EB"/>
    <w:rsid w:val="00D507FB"/>
    <w:rsid w:val="00D527D9"/>
    <w:rsid w:val="00D52EDB"/>
    <w:rsid w:val="00D5488B"/>
    <w:rsid w:val="00D5526D"/>
    <w:rsid w:val="00D56F38"/>
    <w:rsid w:val="00D5722B"/>
    <w:rsid w:val="00D57FF6"/>
    <w:rsid w:val="00D60085"/>
    <w:rsid w:val="00D6187B"/>
    <w:rsid w:val="00D63E93"/>
    <w:rsid w:val="00D64FE9"/>
    <w:rsid w:val="00D65C76"/>
    <w:rsid w:val="00D65C80"/>
    <w:rsid w:val="00D65E44"/>
    <w:rsid w:val="00D66495"/>
    <w:rsid w:val="00D70087"/>
    <w:rsid w:val="00D70EB2"/>
    <w:rsid w:val="00D72F33"/>
    <w:rsid w:val="00D75257"/>
    <w:rsid w:val="00D75C05"/>
    <w:rsid w:val="00D75D2D"/>
    <w:rsid w:val="00D76CAE"/>
    <w:rsid w:val="00D771F8"/>
    <w:rsid w:val="00D77A1D"/>
    <w:rsid w:val="00D80B1E"/>
    <w:rsid w:val="00D81153"/>
    <w:rsid w:val="00D824EE"/>
    <w:rsid w:val="00D82750"/>
    <w:rsid w:val="00D8645C"/>
    <w:rsid w:val="00D86941"/>
    <w:rsid w:val="00D9018E"/>
    <w:rsid w:val="00D91170"/>
    <w:rsid w:val="00D9202D"/>
    <w:rsid w:val="00D93079"/>
    <w:rsid w:val="00D9331B"/>
    <w:rsid w:val="00D9384D"/>
    <w:rsid w:val="00D94273"/>
    <w:rsid w:val="00D95014"/>
    <w:rsid w:val="00D951CC"/>
    <w:rsid w:val="00D952E1"/>
    <w:rsid w:val="00DA0E87"/>
    <w:rsid w:val="00DA14EC"/>
    <w:rsid w:val="00DA185C"/>
    <w:rsid w:val="00DA2C9B"/>
    <w:rsid w:val="00DA3C09"/>
    <w:rsid w:val="00DA3C8C"/>
    <w:rsid w:val="00DA3DA1"/>
    <w:rsid w:val="00DA4689"/>
    <w:rsid w:val="00DA4C69"/>
    <w:rsid w:val="00DA4EA4"/>
    <w:rsid w:val="00DA5524"/>
    <w:rsid w:val="00DA637C"/>
    <w:rsid w:val="00DA6928"/>
    <w:rsid w:val="00DA70FE"/>
    <w:rsid w:val="00DA7C27"/>
    <w:rsid w:val="00DA7E65"/>
    <w:rsid w:val="00DB0EA0"/>
    <w:rsid w:val="00DB15B9"/>
    <w:rsid w:val="00DB203E"/>
    <w:rsid w:val="00DB6020"/>
    <w:rsid w:val="00DB620F"/>
    <w:rsid w:val="00DB6FA8"/>
    <w:rsid w:val="00DB7F6F"/>
    <w:rsid w:val="00DC0290"/>
    <w:rsid w:val="00DC11C3"/>
    <w:rsid w:val="00DC32E8"/>
    <w:rsid w:val="00DC3652"/>
    <w:rsid w:val="00DC3929"/>
    <w:rsid w:val="00DC3B92"/>
    <w:rsid w:val="00DC4199"/>
    <w:rsid w:val="00DC41D1"/>
    <w:rsid w:val="00DC4C29"/>
    <w:rsid w:val="00DC4D58"/>
    <w:rsid w:val="00DC5854"/>
    <w:rsid w:val="00DC6B24"/>
    <w:rsid w:val="00DD4040"/>
    <w:rsid w:val="00DD4B5E"/>
    <w:rsid w:val="00DD53BC"/>
    <w:rsid w:val="00DD61F4"/>
    <w:rsid w:val="00DD6506"/>
    <w:rsid w:val="00DE2B7B"/>
    <w:rsid w:val="00DE2D95"/>
    <w:rsid w:val="00DE6F6D"/>
    <w:rsid w:val="00DE7725"/>
    <w:rsid w:val="00DF0122"/>
    <w:rsid w:val="00DF083B"/>
    <w:rsid w:val="00DF1771"/>
    <w:rsid w:val="00DF268B"/>
    <w:rsid w:val="00DF3583"/>
    <w:rsid w:val="00DF44ED"/>
    <w:rsid w:val="00DF4DBC"/>
    <w:rsid w:val="00DF56DA"/>
    <w:rsid w:val="00DF5974"/>
    <w:rsid w:val="00DF59D1"/>
    <w:rsid w:val="00DF771F"/>
    <w:rsid w:val="00E000CA"/>
    <w:rsid w:val="00E003DF"/>
    <w:rsid w:val="00E0117B"/>
    <w:rsid w:val="00E0299E"/>
    <w:rsid w:val="00E02C9A"/>
    <w:rsid w:val="00E04657"/>
    <w:rsid w:val="00E059C1"/>
    <w:rsid w:val="00E05EC6"/>
    <w:rsid w:val="00E06543"/>
    <w:rsid w:val="00E07764"/>
    <w:rsid w:val="00E07A0D"/>
    <w:rsid w:val="00E1208D"/>
    <w:rsid w:val="00E12874"/>
    <w:rsid w:val="00E141E2"/>
    <w:rsid w:val="00E1497C"/>
    <w:rsid w:val="00E15CB9"/>
    <w:rsid w:val="00E17A7B"/>
    <w:rsid w:val="00E17FE7"/>
    <w:rsid w:val="00E20B61"/>
    <w:rsid w:val="00E20CD7"/>
    <w:rsid w:val="00E20ED8"/>
    <w:rsid w:val="00E20F5B"/>
    <w:rsid w:val="00E22280"/>
    <w:rsid w:val="00E2350D"/>
    <w:rsid w:val="00E24767"/>
    <w:rsid w:val="00E24FD5"/>
    <w:rsid w:val="00E26F45"/>
    <w:rsid w:val="00E27DFC"/>
    <w:rsid w:val="00E3209C"/>
    <w:rsid w:val="00E3213E"/>
    <w:rsid w:val="00E3229F"/>
    <w:rsid w:val="00E349CE"/>
    <w:rsid w:val="00E34D57"/>
    <w:rsid w:val="00E3516B"/>
    <w:rsid w:val="00E35E49"/>
    <w:rsid w:val="00E40068"/>
    <w:rsid w:val="00E41F18"/>
    <w:rsid w:val="00E42F4E"/>
    <w:rsid w:val="00E441E4"/>
    <w:rsid w:val="00E46470"/>
    <w:rsid w:val="00E4650D"/>
    <w:rsid w:val="00E46955"/>
    <w:rsid w:val="00E46CDE"/>
    <w:rsid w:val="00E46DD4"/>
    <w:rsid w:val="00E47F7B"/>
    <w:rsid w:val="00E506A6"/>
    <w:rsid w:val="00E50AA0"/>
    <w:rsid w:val="00E51026"/>
    <w:rsid w:val="00E51708"/>
    <w:rsid w:val="00E52658"/>
    <w:rsid w:val="00E553F4"/>
    <w:rsid w:val="00E56A5D"/>
    <w:rsid w:val="00E56D55"/>
    <w:rsid w:val="00E56F82"/>
    <w:rsid w:val="00E6044A"/>
    <w:rsid w:val="00E604FA"/>
    <w:rsid w:val="00E60DC7"/>
    <w:rsid w:val="00E60F0C"/>
    <w:rsid w:val="00E60FBD"/>
    <w:rsid w:val="00E61FC7"/>
    <w:rsid w:val="00E624CD"/>
    <w:rsid w:val="00E63726"/>
    <w:rsid w:val="00E63809"/>
    <w:rsid w:val="00E642C6"/>
    <w:rsid w:val="00E645EE"/>
    <w:rsid w:val="00E646AD"/>
    <w:rsid w:val="00E65E71"/>
    <w:rsid w:val="00E67F0D"/>
    <w:rsid w:val="00E70438"/>
    <w:rsid w:val="00E7116A"/>
    <w:rsid w:val="00E71418"/>
    <w:rsid w:val="00E73B56"/>
    <w:rsid w:val="00E74D14"/>
    <w:rsid w:val="00E7556C"/>
    <w:rsid w:val="00E75E60"/>
    <w:rsid w:val="00E76299"/>
    <w:rsid w:val="00E76BB6"/>
    <w:rsid w:val="00E77E54"/>
    <w:rsid w:val="00E81070"/>
    <w:rsid w:val="00E81C22"/>
    <w:rsid w:val="00E8340A"/>
    <w:rsid w:val="00E8391D"/>
    <w:rsid w:val="00E87037"/>
    <w:rsid w:val="00E914D5"/>
    <w:rsid w:val="00E91BA2"/>
    <w:rsid w:val="00E92571"/>
    <w:rsid w:val="00E931AA"/>
    <w:rsid w:val="00E9351A"/>
    <w:rsid w:val="00E9432E"/>
    <w:rsid w:val="00E95A7E"/>
    <w:rsid w:val="00E95BFD"/>
    <w:rsid w:val="00E96046"/>
    <w:rsid w:val="00E96270"/>
    <w:rsid w:val="00E972FB"/>
    <w:rsid w:val="00EA26A7"/>
    <w:rsid w:val="00EA2E81"/>
    <w:rsid w:val="00EA426B"/>
    <w:rsid w:val="00EA4F2E"/>
    <w:rsid w:val="00EA65C0"/>
    <w:rsid w:val="00EA7404"/>
    <w:rsid w:val="00EB086F"/>
    <w:rsid w:val="00EB0EA4"/>
    <w:rsid w:val="00EB2747"/>
    <w:rsid w:val="00EB28C0"/>
    <w:rsid w:val="00EB3830"/>
    <w:rsid w:val="00EB58D9"/>
    <w:rsid w:val="00EB63D9"/>
    <w:rsid w:val="00EB665D"/>
    <w:rsid w:val="00EC0E22"/>
    <w:rsid w:val="00EC142A"/>
    <w:rsid w:val="00EC1D5D"/>
    <w:rsid w:val="00EC3963"/>
    <w:rsid w:val="00EC3BEE"/>
    <w:rsid w:val="00EC4056"/>
    <w:rsid w:val="00EC5AF2"/>
    <w:rsid w:val="00EC5D85"/>
    <w:rsid w:val="00EC6082"/>
    <w:rsid w:val="00EC6C91"/>
    <w:rsid w:val="00ED01AC"/>
    <w:rsid w:val="00ED0D81"/>
    <w:rsid w:val="00ED2C20"/>
    <w:rsid w:val="00ED48E2"/>
    <w:rsid w:val="00ED61DF"/>
    <w:rsid w:val="00ED6546"/>
    <w:rsid w:val="00ED665B"/>
    <w:rsid w:val="00EE3C7B"/>
    <w:rsid w:val="00EE42A5"/>
    <w:rsid w:val="00EE511F"/>
    <w:rsid w:val="00EE57B5"/>
    <w:rsid w:val="00EE6653"/>
    <w:rsid w:val="00EE7F4A"/>
    <w:rsid w:val="00EF0CF2"/>
    <w:rsid w:val="00EF116D"/>
    <w:rsid w:val="00EF17F7"/>
    <w:rsid w:val="00EF1E75"/>
    <w:rsid w:val="00EF2AF0"/>
    <w:rsid w:val="00EF3DA8"/>
    <w:rsid w:val="00EF55E5"/>
    <w:rsid w:val="00EF5D74"/>
    <w:rsid w:val="00EF60CA"/>
    <w:rsid w:val="00EF6990"/>
    <w:rsid w:val="00EF6C75"/>
    <w:rsid w:val="00EF7F50"/>
    <w:rsid w:val="00F00458"/>
    <w:rsid w:val="00F00624"/>
    <w:rsid w:val="00F01DCA"/>
    <w:rsid w:val="00F0285C"/>
    <w:rsid w:val="00F02B71"/>
    <w:rsid w:val="00F02C45"/>
    <w:rsid w:val="00F05920"/>
    <w:rsid w:val="00F069A1"/>
    <w:rsid w:val="00F071CF"/>
    <w:rsid w:val="00F07B3E"/>
    <w:rsid w:val="00F07DA1"/>
    <w:rsid w:val="00F07F5A"/>
    <w:rsid w:val="00F10EA0"/>
    <w:rsid w:val="00F11F01"/>
    <w:rsid w:val="00F14019"/>
    <w:rsid w:val="00F16E2C"/>
    <w:rsid w:val="00F17341"/>
    <w:rsid w:val="00F209B2"/>
    <w:rsid w:val="00F2167A"/>
    <w:rsid w:val="00F21CAA"/>
    <w:rsid w:val="00F21E27"/>
    <w:rsid w:val="00F21E65"/>
    <w:rsid w:val="00F223F6"/>
    <w:rsid w:val="00F25300"/>
    <w:rsid w:val="00F257C1"/>
    <w:rsid w:val="00F26AD0"/>
    <w:rsid w:val="00F26DCA"/>
    <w:rsid w:val="00F27C97"/>
    <w:rsid w:val="00F301A3"/>
    <w:rsid w:val="00F3044A"/>
    <w:rsid w:val="00F3299D"/>
    <w:rsid w:val="00F348F3"/>
    <w:rsid w:val="00F34D39"/>
    <w:rsid w:val="00F40D9C"/>
    <w:rsid w:val="00F40DBE"/>
    <w:rsid w:val="00F4152B"/>
    <w:rsid w:val="00F41DF2"/>
    <w:rsid w:val="00F425B9"/>
    <w:rsid w:val="00F4520A"/>
    <w:rsid w:val="00F45B99"/>
    <w:rsid w:val="00F51D95"/>
    <w:rsid w:val="00F5341E"/>
    <w:rsid w:val="00F542FD"/>
    <w:rsid w:val="00F54708"/>
    <w:rsid w:val="00F54A0B"/>
    <w:rsid w:val="00F54B32"/>
    <w:rsid w:val="00F562AF"/>
    <w:rsid w:val="00F56A20"/>
    <w:rsid w:val="00F570F9"/>
    <w:rsid w:val="00F57BDC"/>
    <w:rsid w:val="00F604FD"/>
    <w:rsid w:val="00F6115D"/>
    <w:rsid w:val="00F61446"/>
    <w:rsid w:val="00F61FEC"/>
    <w:rsid w:val="00F62629"/>
    <w:rsid w:val="00F62ED7"/>
    <w:rsid w:val="00F632EF"/>
    <w:rsid w:val="00F63D49"/>
    <w:rsid w:val="00F6493D"/>
    <w:rsid w:val="00F64946"/>
    <w:rsid w:val="00F6643D"/>
    <w:rsid w:val="00F70232"/>
    <w:rsid w:val="00F735CF"/>
    <w:rsid w:val="00F74016"/>
    <w:rsid w:val="00F74191"/>
    <w:rsid w:val="00F74DEF"/>
    <w:rsid w:val="00F74E8A"/>
    <w:rsid w:val="00F74F5A"/>
    <w:rsid w:val="00F76818"/>
    <w:rsid w:val="00F76C45"/>
    <w:rsid w:val="00F7705B"/>
    <w:rsid w:val="00F77780"/>
    <w:rsid w:val="00F777DF"/>
    <w:rsid w:val="00F81776"/>
    <w:rsid w:val="00F817E2"/>
    <w:rsid w:val="00F81B9A"/>
    <w:rsid w:val="00F820B0"/>
    <w:rsid w:val="00F84707"/>
    <w:rsid w:val="00F852F3"/>
    <w:rsid w:val="00F85486"/>
    <w:rsid w:val="00F87154"/>
    <w:rsid w:val="00F90B0D"/>
    <w:rsid w:val="00F90C17"/>
    <w:rsid w:val="00F92D60"/>
    <w:rsid w:val="00F9618A"/>
    <w:rsid w:val="00F96AEC"/>
    <w:rsid w:val="00F9701D"/>
    <w:rsid w:val="00FA0025"/>
    <w:rsid w:val="00FA3362"/>
    <w:rsid w:val="00FA49E8"/>
    <w:rsid w:val="00FA64AB"/>
    <w:rsid w:val="00FA7EC8"/>
    <w:rsid w:val="00FB0BD0"/>
    <w:rsid w:val="00FB1264"/>
    <w:rsid w:val="00FB3AA6"/>
    <w:rsid w:val="00FB49BA"/>
    <w:rsid w:val="00FB4EF0"/>
    <w:rsid w:val="00FB5629"/>
    <w:rsid w:val="00FB5684"/>
    <w:rsid w:val="00FB58BA"/>
    <w:rsid w:val="00FC032E"/>
    <w:rsid w:val="00FC19C1"/>
    <w:rsid w:val="00FC1A93"/>
    <w:rsid w:val="00FC1CB7"/>
    <w:rsid w:val="00FC262C"/>
    <w:rsid w:val="00FC49CA"/>
    <w:rsid w:val="00FC7D02"/>
    <w:rsid w:val="00FD4A31"/>
    <w:rsid w:val="00FD4B3C"/>
    <w:rsid w:val="00FD65C0"/>
    <w:rsid w:val="00FE092E"/>
    <w:rsid w:val="00FE0F4F"/>
    <w:rsid w:val="00FE2ACC"/>
    <w:rsid w:val="00FE2E84"/>
    <w:rsid w:val="00FE513E"/>
    <w:rsid w:val="00FE7253"/>
    <w:rsid w:val="00FE747A"/>
    <w:rsid w:val="00FE7698"/>
    <w:rsid w:val="00FE777A"/>
    <w:rsid w:val="00FF0C93"/>
    <w:rsid w:val="00FF17CC"/>
    <w:rsid w:val="00FF1AC8"/>
    <w:rsid w:val="00FF3AB1"/>
    <w:rsid w:val="00FF6432"/>
    <w:rsid w:val="00FF69E8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EB5B4"/>
  <w15:docId w15:val="{CE4046D5-D470-4721-A6CB-1E8B0B2F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iPriority="99" w:unhideWhenUsed="1"/>
    <w:lsdException w:name="toc 3" w:locked="1" w:semiHidden="1" w:uiPriority="9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/>
    <w:lsdException w:name="footnote text" w:locked="1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locked="1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locked="1" w:uiPriority="99" w:qFormat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locked="1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D51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31ACE"/>
    <w:pPr>
      <w:keepNext/>
      <w:spacing w:before="120" w:after="120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31ACE"/>
    <w:pPr>
      <w:spacing w:before="60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D31ACE"/>
    <w:pPr>
      <w:keepNext/>
      <w:keepLines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31ACE"/>
    <w:pPr>
      <w:keepNext/>
      <w:jc w:val="both"/>
      <w:outlineLvl w:val="3"/>
    </w:pPr>
    <w:rPr>
      <w:rFonts w:ascii="Calibri" w:hAnsi="Calibri"/>
      <w:b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31ACE"/>
    <w:pPr>
      <w:spacing w:before="240" w:after="6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D31ACE"/>
    <w:pPr>
      <w:spacing w:before="240" w:after="60"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D31ACE"/>
    <w:pPr>
      <w:spacing w:before="240" w:after="60"/>
      <w:jc w:val="both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D31ACE"/>
    <w:pPr>
      <w:spacing w:before="240" w:after="60"/>
      <w:jc w:val="both"/>
      <w:outlineLvl w:val="7"/>
    </w:pPr>
    <w:rPr>
      <w:rFonts w:ascii="Calibri" w:hAnsi="Calibri"/>
      <w:i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D31ACE"/>
    <w:pPr>
      <w:spacing w:before="240" w:after="60"/>
      <w:jc w:val="both"/>
      <w:outlineLvl w:val="8"/>
    </w:pPr>
    <w:rPr>
      <w:rFonts w:ascii="Cambria" w:hAnsi="Cambria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1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6215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6215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762159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locked/>
    <w:rsid w:val="00762159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762159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locked/>
    <w:rsid w:val="00762159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762159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locked/>
    <w:rsid w:val="00762159"/>
    <w:rPr>
      <w:rFonts w:ascii="Cambria" w:hAnsi="Cambria"/>
    </w:rPr>
  </w:style>
  <w:style w:type="character" w:styleId="a3">
    <w:name w:val="page number"/>
    <w:basedOn w:val="a0"/>
    <w:rsid w:val="00D31ACE"/>
  </w:style>
  <w:style w:type="paragraph" w:styleId="a4">
    <w:name w:val="header"/>
    <w:basedOn w:val="a"/>
    <w:link w:val="a5"/>
    <w:rsid w:val="00D31AC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a5">
    <w:name w:val="Верхний колонтитул Знак"/>
    <w:link w:val="a4"/>
    <w:locked/>
    <w:rsid w:val="00762159"/>
    <w:rPr>
      <w:sz w:val="20"/>
    </w:rPr>
  </w:style>
  <w:style w:type="paragraph" w:styleId="a6">
    <w:name w:val="footer"/>
    <w:basedOn w:val="a"/>
    <w:link w:val="a7"/>
    <w:uiPriority w:val="99"/>
    <w:rsid w:val="00D31AC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762159"/>
    <w:rPr>
      <w:sz w:val="20"/>
    </w:rPr>
  </w:style>
  <w:style w:type="paragraph" w:styleId="21">
    <w:name w:val="Body Text 2"/>
    <w:basedOn w:val="a"/>
    <w:link w:val="22"/>
    <w:uiPriority w:val="99"/>
    <w:rsid w:val="00D31ACE"/>
    <w:pPr>
      <w:jc w:val="both"/>
    </w:pPr>
    <w:rPr>
      <w:sz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762159"/>
    <w:rPr>
      <w:sz w:val="20"/>
    </w:rPr>
  </w:style>
  <w:style w:type="paragraph" w:styleId="a8">
    <w:name w:val="Title"/>
    <w:basedOn w:val="a"/>
    <w:link w:val="a9"/>
    <w:uiPriority w:val="99"/>
    <w:qFormat/>
    <w:rsid w:val="00D31ACE"/>
    <w:pPr>
      <w:jc w:val="center"/>
    </w:pPr>
    <w:rPr>
      <w:rFonts w:ascii="Cambria" w:hAnsi="Cambria"/>
      <w:b/>
      <w:kern w:val="28"/>
      <w:sz w:val="32"/>
      <w:lang w:val="x-none" w:eastAsia="x-none"/>
    </w:rPr>
  </w:style>
  <w:style w:type="character" w:customStyle="1" w:styleId="a9">
    <w:name w:val="Заголовок Знак"/>
    <w:link w:val="a8"/>
    <w:uiPriority w:val="99"/>
    <w:locked/>
    <w:rsid w:val="00762159"/>
    <w:rPr>
      <w:rFonts w:ascii="Cambria" w:hAnsi="Cambria"/>
      <w:b/>
      <w:kern w:val="28"/>
      <w:sz w:val="32"/>
    </w:rPr>
  </w:style>
  <w:style w:type="paragraph" w:styleId="aa">
    <w:name w:val="Body Text"/>
    <w:basedOn w:val="a"/>
    <w:link w:val="ab"/>
    <w:rsid w:val="00D31ACE"/>
    <w:pPr>
      <w:suppressAutoHyphens/>
      <w:jc w:val="both"/>
    </w:pPr>
    <w:rPr>
      <w:sz w:val="22"/>
    </w:rPr>
  </w:style>
  <w:style w:type="character" w:customStyle="1" w:styleId="ab">
    <w:name w:val="Основной текст Знак"/>
    <w:link w:val="aa"/>
    <w:locked/>
    <w:rsid w:val="000B7A53"/>
    <w:rPr>
      <w:sz w:val="22"/>
      <w:lang w:val="ru-RU" w:eastAsia="ru-RU"/>
    </w:rPr>
  </w:style>
  <w:style w:type="character" w:styleId="ac">
    <w:name w:val="annotation reference"/>
    <w:uiPriority w:val="99"/>
    <w:rsid w:val="00D31ACE"/>
    <w:rPr>
      <w:sz w:val="16"/>
    </w:rPr>
  </w:style>
  <w:style w:type="paragraph" w:customStyle="1" w:styleId="Normal1">
    <w:name w:val="Normal1"/>
    <w:uiPriority w:val="99"/>
    <w:rsid w:val="00D31ACE"/>
    <w:pPr>
      <w:spacing w:before="100" w:after="100"/>
    </w:pPr>
    <w:rPr>
      <w:sz w:val="24"/>
    </w:rPr>
  </w:style>
  <w:style w:type="paragraph" w:styleId="23">
    <w:name w:val="Body Text Indent 2"/>
    <w:basedOn w:val="a"/>
    <w:link w:val="24"/>
    <w:uiPriority w:val="99"/>
    <w:rsid w:val="00D31ACE"/>
    <w:pPr>
      <w:ind w:firstLine="709"/>
      <w:jc w:val="both"/>
    </w:pPr>
    <w:rPr>
      <w:sz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762159"/>
    <w:rPr>
      <w:sz w:val="20"/>
    </w:rPr>
  </w:style>
  <w:style w:type="paragraph" w:styleId="ad">
    <w:name w:val="Body Text Indent"/>
    <w:basedOn w:val="a"/>
    <w:link w:val="ae"/>
    <w:uiPriority w:val="99"/>
    <w:rsid w:val="00D31ACE"/>
    <w:pPr>
      <w:ind w:firstLine="709"/>
      <w:jc w:val="center"/>
    </w:pPr>
    <w:rPr>
      <w:b/>
    </w:rPr>
  </w:style>
  <w:style w:type="character" w:customStyle="1" w:styleId="ae">
    <w:name w:val="Основной текст с отступом Знак"/>
    <w:link w:val="ad"/>
    <w:uiPriority w:val="99"/>
    <w:locked/>
    <w:rsid w:val="000B7A53"/>
    <w:rPr>
      <w:b/>
      <w:sz w:val="24"/>
      <w:lang w:val="ru-RU" w:eastAsia="ru-RU"/>
    </w:rPr>
  </w:style>
  <w:style w:type="character" w:styleId="af">
    <w:name w:val="Strong"/>
    <w:qFormat/>
    <w:rsid w:val="00F425B9"/>
    <w:rPr>
      <w:b/>
    </w:rPr>
  </w:style>
  <w:style w:type="paragraph" w:customStyle="1" w:styleId="BodyText21">
    <w:name w:val="Body Text 21"/>
    <w:basedOn w:val="a"/>
    <w:rsid w:val="00D31AC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31">
    <w:name w:val="Body Text Indent 3"/>
    <w:basedOn w:val="a"/>
    <w:link w:val="32"/>
    <w:uiPriority w:val="99"/>
    <w:rsid w:val="00D31ACE"/>
    <w:pPr>
      <w:suppressAutoHyphens/>
      <w:ind w:firstLine="709"/>
      <w:jc w:val="both"/>
    </w:pPr>
    <w:rPr>
      <w:sz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762159"/>
    <w:rPr>
      <w:sz w:val="16"/>
    </w:rPr>
  </w:style>
  <w:style w:type="paragraph" w:styleId="33">
    <w:name w:val="Body Text 3"/>
    <w:basedOn w:val="a"/>
    <w:link w:val="34"/>
    <w:uiPriority w:val="99"/>
    <w:rsid w:val="00D31ACE"/>
    <w:pPr>
      <w:jc w:val="both"/>
    </w:pPr>
    <w:rPr>
      <w:sz w:val="16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sid w:val="00762159"/>
    <w:rPr>
      <w:sz w:val="16"/>
    </w:rPr>
  </w:style>
  <w:style w:type="paragraph" w:styleId="af0">
    <w:name w:val="List"/>
    <w:basedOn w:val="a"/>
    <w:rsid w:val="00D31ACE"/>
    <w:pPr>
      <w:ind w:left="283" w:hanging="283"/>
    </w:pPr>
  </w:style>
  <w:style w:type="paragraph" w:styleId="af1">
    <w:name w:val="Document Map"/>
    <w:basedOn w:val="a"/>
    <w:link w:val="af2"/>
    <w:semiHidden/>
    <w:rsid w:val="00D31ACE"/>
    <w:pPr>
      <w:shd w:val="clear" w:color="auto" w:fill="000080"/>
    </w:pPr>
    <w:rPr>
      <w:rFonts w:ascii="Tahoma" w:hAnsi="Tahoma"/>
      <w:sz w:val="16"/>
      <w:lang w:val="x-none" w:eastAsia="x-none"/>
    </w:rPr>
  </w:style>
  <w:style w:type="character" w:customStyle="1" w:styleId="af2">
    <w:name w:val="Схема документа Знак"/>
    <w:link w:val="af1"/>
    <w:semiHidden/>
    <w:locked/>
    <w:rsid w:val="00762159"/>
    <w:rPr>
      <w:rFonts w:ascii="Tahoma" w:hAnsi="Tahoma"/>
      <w:sz w:val="16"/>
    </w:rPr>
  </w:style>
  <w:style w:type="paragraph" w:customStyle="1" w:styleId="11">
    <w:name w:val="Текст выноски1"/>
    <w:basedOn w:val="a"/>
    <w:semiHidden/>
    <w:rsid w:val="00D31ACE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rsid w:val="00D31ACE"/>
    <w:rPr>
      <w:rFonts w:ascii="Tahoma" w:hAnsi="Tahoma"/>
      <w:sz w:val="16"/>
      <w:lang w:val="x-none" w:eastAsia="x-none"/>
    </w:rPr>
  </w:style>
  <w:style w:type="character" w:customStyle="1" w:styleId="af4">
    <w:name w:val="Текст выноски Знак"/>
    <w:link w:val="af3"/>
    <w:locked/>
    <w:rsid w:val="00762159"/>
    <w:rPr>
      <w:rFonts w:ascii="Tahoma" w:hAnsi="Tahoma"/>
      <w:sz w:val="16"/>
    </w:rPr>
  </w:style>
  <w:style w:type="paragraph" w:customStyle="1" w:styleId="41">
    <w:name w:val="Сл4_текст"/>
    <w:basedOn w:val="a"/>
    <w:rsid w:val="00D31ACE"/>
    <w:pPr>
      <w:spacing w:line="360" w:lineRule="auto"/>
      <w:ind w:firstLine="709"/>
      <w:jc w:val="both"/>
    </w:pPr>
    <w:rPr>
      <w:rFonts w:ascii="Arial" w:hAnsi="Arial"/>
      <w:sz w:val="20"/>
      <w:lang w:eastAsia="en-US"/>
    </w:rPr>
  </w:style>
  <w:style w:type="paragraph" w:customStyle="1" w:styleId="aaee1">
    <w:name w:val="?aa??ee1"/>
    <w:basedOn w:val="a"/>
    <w:rsid w:val="00D31ACE"/>
    <w:pPr>
      <w:jc w:val="both"/>
    </w:pPr>
    <w:rPr>
      <w:rFonts w:ascii="Baltica" w:hAnsi="Baltica"/>
    </w:rPr>
  </w:style>
  <w:style w:type="character" w:styleId="af5">
    <w:name w:val="Hyperlink"/>
    <w:uiPriority w:val="99"/>
    <w:rsid w:val="00D31ACE"/>
    <w:rPr>
      <w:color w:val="0000FF"/>
      <w:u w:val="single"/>
    </w:rPr>
  </w:style>
  <w:style w:type="paragraph" w:customStyle="1" w:styleId="25">
    <w:name w:val="Заглавие2"/>
    <w:basedOn w:val="a"/>
    <w:rsid w:val="00D31ACE"/>
    <w:pPr>
      <w:jc w:val="center"/>
    </w:pPr>
    <w:rPr>
      <w:b/>
      <w:caps/>
      <w:sz w:val="20"/>
    </w:rPr>
  </w:style>
  <w:style w:type="paragraph" w:styleId="af6">
    <w:name w:val="caption"/>
    <w:basedOn w:val="a"/>
    <w:next w:val="a"/>
    <w:uiPriority w:val="99"/>
    <w:qFormat/>
    <w:rsid w:val="00D31ACE"/>
    <w:pPr>
      <w:spacing w:before="240" w:after="240"/>
      <w:jc w:val="center"/>
    </w:pPr>
    <w:rPr>
      <w:rFonts w:ascii="Arial" w:hAnsi="Arial" w:cs="Arial"/>
      <w:b/>
      <w:bCs/>
      <w:spacing w:val="30"/>
      <w:sz w:val="28"/>
      <w:szCs w:val="24"/>
    </w:rPr>
  </w:style>
  <w:style w:type="paragraph" w:styleId="af7">
    <w:name w:val="annotation text"/>
    <w:basedOn w:val="a"/>
    <w:link w:val="af8"/>
    <w:uiPriority w:val="99"/>
    <w:rsid w:val="00D31ACE"/>
    <w:rPr>
      <w:sz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locked/>
    <w:rsid w:val="00762159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D31ACE"/>
    <w:rPr>
      <w:b/>
    </w:rPr>
  </w:style>
  <w:style w:type="character" w:customStyle="1" w:styleId="afa">
    <w:name w:val="Тема примечания Знак"/>
    <w:link w:val="af9"/>
    <w:uiPriority w:val="99"/>
    <w:semiHidden/>
    <w:locked/>
    <w:rsid w:val="00762159"/>
    <w:rPr>
      <w:b/>
      <w:sz w:val="20"/>
    </w:rPr>
  </w:style>
  <w:style w:type="paragraph" w:styleId="afb">
    <w:name w:val="footnote text"/>
    <w:basedOn w:val="a"/>
    <w:link w:val="afc"/>
    <w:rsid w:val="00D31ACE"/>
    <w:rPr>
      <w:sz w:val="20"/>
      <w:lang w:val="x-none" w:eastAsia="x-none"/>
    </w:rPr>
  </w:style>
  <w:style w:type="character" w:customStyle="1" w:styleId="afc">
    <w:name w:val="Текст сноски Знак"/>
    <w:link w:val="afb"/>
    <w:locked/>
    <w:rsid w:val="00762159"/>
    <w:rPr>
      <w:sz w:val="20"/>
    </w:rPr>
  </w:style>
  <w:style w:type="character" w:styleId="afd">
    <w:name w:val="footnote reference"/>
    <w:uiPriority w:val="99"/>
    <w:semiHidden/>
    <w:rsid w:val="00D31ACE"/>
    <w:rPr>
      <w:vertAlign w:val="superscript"/>
    </w:rPr>
  </w:style>
  <w:style w:type="paragraph" w:customStyle="1" w:styleId="Ne4oaeno">
    <w:name w:val="Ne4_oaeno"/>
    <w:basedOn w:val="a"/>
    <w:rsid w:val="00D31ACE"/>
    <w:pPr>
      <w:spacing w:line="360" w:lineRule="auto"/>
      <w:ind w:firstLine="709"/>
      <w:jc w:val="both"/>
    </w:pPr>
    <w:rPr>
      <w:rFonts w:ascii="Arial" w:hAnsi="Arial"/>
      <w:sz w:val="20"/>
      <w:lang w:eastAsia="en-US"/>
    </w:rPr>
  </w:style>
  <w:style w:type="paragraph" w:customStyle="1" w:styleId="ConsTitle">
    <w:name w:val="ConsTitle"/>
    <w:rsid w:val="00D31ACE"/>
    <w:rPr>
      <w:rFonts w:ascii="Arial" w:hAnsi="Arial"/>
      <w:b/>
      <w:sz w:val="16"/>
    </w:rPr>
  </w:style>
  <w:style w:type="paragraph" w:customStyle="1" w:styleId="ConsNormal">
    <w:name w:val="ConsNormal"/>
    <w:rsid w:val="00D31A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31ACE"/>
    <w:pPr>
      <w:widowControl w:val="0"/>
    </w:pPr>
    <w:rPr>
      <w:rFonts w:ascii="Courier New" w:hAnsi="Courier New"/>
    </w:rPr>
  </w:style>
  <w:style w:type="paragraph" w:customStyle="1" w:styleId="DefinitionTerm">
    <w:name w:val="Definition Term"/>
    <w:basedOn w:val="a"/>
    <w:next w:val="a"/>
    <w:rsid w:val="00D31ACE"/>
    <w:rPr>
      <w:rFonts w:ascii="Arial" w:hAnsi="Arial"/>
    </w:rPr>
  </w:style>
  <w:style w:type="paragraph" w:customStyle="1" w:styleId="12">
    <w:name w:val="Рецензия1"/>
    <w:hidden/>
    <w:semiHidden/>
    <w:rsid w:val="00AF3D1E"/>
    <w:rPr>
      <w:sz w:val="24"/>
    </w:rPr>
  </w:style>
  <w:style w:type="paragraph" w:customStyle="1" w:styleId="afe">
    <w:name w:val="курсив в таблице"/>
    <w:basedOn w:val="aff"/>
    <w:rsid w:val="004455A3"/>
    <w:pPr>
      <w:jc w:val="center"/>
    </w:pPr>
    <w:rPr>
      <w:i/>
      <w:sz w:val="12"/>
    </w:rPr>
  </w:style>
  <w:style w:type="paragraph" w:customStyle="1" w:styleId="aff0">
    <w:name w:val="над таблицей"/>
    <w:basedOn w:val="aff"/>
    <w:rsid w:val="004455A3"/>
    <w:pPr>
      <w:spacing w:after="20"/>
      <w:jc w:val="left"/>
    </w:pPr>
    <w:rPr>
      <w:b/>
      <w:caps/>
      <w:sz w:val="12"/>
    </w:rPr>
  </w:style>
  <w:style w:type="paragraph" w:customStyle="1" w:styleId="aff">
    <w:name w:val="Текстовый"/>
    <w:link w:val="aff1"/>
    <w:rsid w:val="004455A3"/>
    <w:pPr>
      <w:widowControl w:val="0"/>
      <w:jc w:val="both"/>
    </w:pPr>
    <w:rPr>
      <w:rFonts w:ascii="Arial" w:hAnsi="Arial"/>
    </w:rPr>
  </w:style>
  <w:style w:type="paragraph" w:customStyle="1" w:styleId="aff2">
    <w:name w:val="Разновидность документа"/>
    <w:basedOn w:val="aff"/>
    <w:link w:val="aff3"/>
    <w:rsid w:val="004455A3"/>
    <w:pPr>
      <w:spacing w:after="40"/>
      <w:jc w:val="center"/>
    </w:pPr>
    <w:rPr>
      <w:b/>
      <w:sz w:val="24"/>
    </w:rPr>
  </w:style>
  <w:style w:type="paragraph" w:customStyle="1" w:styleId="aff4">
    <w:name w:val="текст в таблице"/>
    <w:basedOn w:val="aff"/>
    <w:rsid w:val="004455A3"/>
    <w:pPr>
      <w:jc w:val="left"/>
    </w:pPr>
    <w:rPr>
      <w:caps/>
      <w:sz w:val="12"/>
    </w:rPr>
  </w:style>
  <w:style w:type="character" w:customStyle="1" w:styleId="aff1">
    <w:name w:val="Текстовый Знак"/>
    <w:link w:val="aff"/>
    <w:locked/>
    <w:rsid w:val="004455A3"/>
    <w:rPr>
      <w:rFonts w:ascii="Arial" w:hAnsi="Arial"/>
      <w:lang w:val="ru-RU" w:eastAsia="ru-RU" w:bidi="ar-SA"/>
    </w:rPr>
  </w:style>
  <w:style w:type="character" w:customStyle="1" w:styleId="aff3">
    <w:name w:val="Разновидность документа Знак"/>
    <w:link w:val="aff2"/>
    <w:locked/>
    <w:rsid w:val="004455A3"/>
    <w:rPr>
      <w:rFonts w:ascii="Arial" w:hAnsi="Arial"/>
      <w:b/>
      <w:sz w:val="24"/>
      <w:lang w:val="ru-RU" w:eastAsia="ru-RU"/>
    </w:rPr>
  </w:style>
  <w:style w:type="paragraph" w:customStyle="1" w:styleId="13">
    <w:name w:val="Абзац списка1"/>
    <w:basedOn w:val="a"/>
    <w:rsid w:val="004D6FEF"/>
    <w:pPr>
      <w:ind w:left="720"/>
    </w:pPr>
  </w:style>
  <w:style w:type="paragraph" w:customStyle="1" w:styleId="auiue">
    <w:name w:val="au?iue"/>
    <w:rsid w:val="00D02FDE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210">
    <w:name w:val="Основной текст с отступом 21"/>
    <w:basedOn w:val="auiue"/>
    <w:rsid w:val="00D02FDE"/>
    <w:pPr>
      <w:ind w:firstLine="720"/>
    </w:pPr>
    <w:rPr>
      <w:rFonts w:ascii="Times New Roman" w:hAnsi="Times New Roman"/>
      <w:sz w:val="20"/>
    </w:rPr>
  </w:style>
  <w:style w:type="paragraph" w:customStyle="1" w:styleId="BodyTextIndent22">
    <w:name w:val="Body Text Indent 22"/>
    <w:basedOn w:val="a"/>
    <w:uiPriority w:val="99"/>
    <w:rsid w:val="00D02FDE"/>
    <w:pPr>
      <w:widowControl w:val="0"/>
      <w:ind w:firstLine="720"/>
      <w:jc w:val="both"/>
    </w:pPr>
  </w:style>
  <w:style w:type="paragraph" w:customStyle="1" w:styleId="aff5">
    <w:name w:val="бычный"/>
    <w:rsid w:val="00D02FDE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ConsPlusNormal">
    <w:name w:val="ConsPlusNormal"/>
    <w:rsid w:val="00572EE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1 Знак"/>
    <w:basedOn w:val="a"/>
    <w:rsid w:val="00781C27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aff6">
    <w:name w:val="Знак"/>
    <w:basedOn w:val="a"/>
    <w:rsid w:val="00583D69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7">
    <w:name w:val="Plain Text"/>
    <w:basedOn w:val="a"/>
    <w:link w:val="aff8"/>
    <w:rsid w:val="00147DD8"/>
    <w:pPr>
      <w:widowControl w:val="0"/>
      <w:jc w:val="both"/>
    </w:pPr>
    <w:rPr>
      <w:rFonts w:ascii="Courier New" w:hAnsi="Courier New" w:cs="Courier New"/>
      <w:snapToGrid w:val="0"/>
      <w:sz w:val="20"/>
    </w:rPr>
  </w:style>
  <w:style w:type="character" w:customStyle="1" w:styleId="aff8">
    <w:name w:val="Текст Знак"/>
    <w:link w:val="aff7"/>
    <w:rsid w:val="00147DD8"/>
    <w:rPr>
      <w:rFonts w:ascii="Courier New" w:hAnsi="Courier New" w:cs="Courier New"/>
      <w:snapToGrid w:val="0"/>
    </w:rPr>
  </w:style>
  <w:style w:type="paragraph" w:customStyle="1" w:styleId="15">
    <w:name w:val="Обычный1"/>
    <w:uiPriority w:val="99"/>
    <w:rsid w:val="00147DD8"/>
    <w:pPr>
      <w:widowControl w:val="0"/>
      <w:jc w:val="both"/>
    </w:pPr>
    <w:rPr>
      <w:snapToGrid w:val="0"/>
      <w:sz w:val="26"/>
      <w:szCs w:val="26"/>
    </w:rPr>
  </w:style>
  <w:style w:type="paragraph" w:customStyle="1" w:styleId="211">
    <w:name w:val="Основной текст 21"/>
    <w:basedOn w:val="a"/>
    <w:rsid w:val="00147DD8"/>
    <w:pPr>
      <w:ind w:firstLine="567"/>
      <w:jc w:val="both"/>
    </w:pPr>
    <w:rPr>
      <w:lang w:eastAsia="en-US"/>
    </w:rPr>
  </w:style>
  <w:style w:type="paragraph" w:customStyle="1" w:styleId="Iniiaiieoaeno">
    <w:name w:val="!Iniiaiie oaeno"/>
    <w:basedOn w:val="a"/>
    <w:uiPriority w:val="99"/>
    <w:rsid w:val="00147DD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ff9">
    <w:name w:val="Normal (Web)"/>
    <w:basedOn w:val="a"/>
    <w:uiPriority w:val="99"/>
    <w:qFormat/>
    <w:rsid w:val="00147DD8"/>
    <w:pPr>
      <w:autoSpaceDE w:val="0"/>
      <w:autoSpaceDN w:val="0"/>
      <w:spacing w:before="100" w:after="100"/>
    </w:pPr>
    <w:rPr>
      <w:szCs w:val="24"/>
    </w:rPr>
  </w:style>
  <w:style w:type="paragraph" w:styleId="26">
    <w:name w:val="List 2"/>
    <w:basedOn w:val="a"/>
    <w:uiPriority w:val="99"/>
    <w:rsid w:val="00D43F79"/>
    <w:pPr>
      <w:ind w:left="566" w:hanging="283"/>
      <w:contextualSpacing/>
    </w:pPr>
  </w:style>
  <w:style w:type="paragraph" w:styleId="27">
    <w:name w:val="Body Text First Indent 2"/>
    <w:basedOn w:val="ad"/>
    <w:link w:val="28"/>
    <w:uiPriority w:val="99"/>
    <w:rsid w:val="00D43F79"/>
    <w:pPr>
      <w:spacing w:after="120"/>
      <w:ind w:left="283" w:firstLine="210"/>
      <w:jc w:val="left"/>
    </w:pPr>
    <w:rPr>
      <w:b w:val="0"/>
    </w:rPr>
  </w:style>
  <w:style w:type="character" w:customStyle="1" w:styleId="28">
    <w:name w:val="Красная строка 2 Знак"/>
    <w:link w:val="27"/>
    <w:uiPriority w:val="99"/>
    <w:rsid w:val="00D43F79"/>
    <w:rPr>
      <w:b w:val="0"/>
      <w:sz w:val="24"/>
      <w:lang w:val="ru-RU" w:eastAsia="ru-RU"/>
    </w:rPr>
  </w:style>
  <w:style w:type="table" w:styleId="affa">
    <w:name w:val="Table Grid"/>
    <w:basedOn w:val="a1"/>
    <w:uiPriority w:val="59"/>
    <w:locked/>
    <w:rsid w:val="00D9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uiPriority w:val="34"/>
    <w:qFormat/>
    <w:rsid w:val="005176F4"/>
    <w:pPr>
      <w:ind w:left="720"/>
      <w:contextualSpacing/>
    </w:pPr>
  </w:style>
  <w:style w:type="character" w:styleId="affc">
    <w:name w:val="Unresolved Mention"/>
    <w:basedOn w:val="a0"/>
    <w:uiPriority w:val="99"/>
    <w:semiHidden/>
    <w:unhideWhenUsed/>
    <w:rsid w:val="002A17EF"/>
    <w:rPr>
      <w:color w:val="605E5C"/>
      <w:shd w:val="clear" w:color="auto" w:fill="E1DFDD"/>
    </w:rPr>
  </w:style>
  <w:style w:type="paragraph" w:styleId="35">
    <w:name w:val="List 3"/>
    <w:basedOn w:val="a"/>
    <w:uiPriority w:val="99"/>
    <w:rsid w:val="00B51B80"/>
    <w:pPr>
      <w:spacing w:after="200" w:line="276" w:lineRule="auto"/>
      <w:ind w:left="849" w:hanging="283"/>
    </w:pPr>
    <w:rPr>
      <w:rFonts w:ascii="Calibri" w:hAnsi="Calibri"/>
      <w:sz w:val="22"/>
      <w:szCs w:val="22"/>
    </w:rPr>
  </w:style>
  <w:style w:type="paragraph" w:styleId="42">
    <w:name w:val="List 4"/>
    <w:basedOn w:val="a"/>
    <w:uiPriority w:val="99"/>
    <w:rsid w:val="00B51B80"/>
    <w:pPr>
      <w:spacing w:after="200" w:line="276" w:lineRule="auto"/>
      <w:ind w:left="1132" w:hanging="283"/>
    </w:pPr>
    <w:rPr>
      <w:rFonts w:ascii="Calibri" w:hAnsi="Calibri"/>
      <w:sz w:val="22"/>
      <w:szCs w:val="22"/>
    </w:rPr>
  </w:style>
  <w:style w:type="paragraph" w:styleId="51">
    <w:name w:val="List 5"/>
    <w:basedOn w:val="a"/>
    <w:uiPriority w:val="99"/>
    <w:rsid w:val="00B51B80"/>
    <w:pPr>
      <w:spacing w:after="200" w:line="276" w:lineRule="auto"/>
      <w:ind w:left="1415" w:hanging="283"/>
    </w:pPr>
    <w:rPr>
      <w:rFonts w:ascii="Calibri" w:hAnsi="Calibri"/>
      <w:sz w:val="22"/>
      <w:szCs w:val="22"/>
    </w:rPr>
  </w:style>
  <w:style w:type="paragraph" w:styleId="52">
    <w:name w:val="List Continue 5"/>
    <w:basedOn w:val="a"/>
    <w:uiPriority w:val="99"/>
    <w:rsid w:val="00B51B80"/>
    <w:pPr>
      <w:spacing w:after="120" w:line="276" w:lineRule="auto"/>
      <w:ind w:left="1415"/>
    </w:pPr>
    <w:rPr>
      <w:rFonts w:ascii="Calibri" w:hAnsi="Calibri"/>
      <w:sz w:val="22"/>
      <w:szCs w:val="22"/>
    </w:rPr>
  </w:style>
  <w:style w:type="paragraph" w:styleId="affd">
    <w:name w:val="Subtitle"/>
    <w:basedOn w:val="a"/>
    <w:link w:val="affe"/>
    <w:uiPriority w:val="99"/>
    <w:qFormat/>
    <w:locked/>
    <w:rsid w:val="00B51B80"/>
    <w:pPr>
      <w:spacing w:after="60" w:line="276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affe">
    <w:name w:val="Подзаголовок Знак"/>
    <w:basedOn w:val="a0"/>
    <w:link w:val="affd"/>
    <w:uiPriority w:val="99"/>
    <w:rsid w:val="00B51B80"/>
    <w:rPr>
      <w:rFonts w:ascii="Arial" w:hAnsi="Arial" w:cs="Arial"/>
      <w:sz w:val="24"/>
      <w:szCs w:val="24"/>
    </w:rPr>
  </w:style>
  <w:style w:type="paragraph" w:styleId="afff">
    <w:name w:val="Note Heading"/>
    <w:basedOn w:val="a"/>
    <w:next w:val="a"/>
    <w:link w:val="afff0"/>
    <w:uiPriority w:val="99"/>
    <w:rsid w:val="00B51B80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f0">
    <w:name w:val="Заголовок записки Знак"/>
    <w:basedOn w:val="a0"/>
    <w:link w:val="afff"/>
    <w:uiPriority w:val="99"/>
    <w:rsid w:val="00B51B80"/>
    <w:rPr>
      <w:rFonts w:ascii="Calibri" w:hAnsi="Calibri"/>
      <w:sz w:val="22"/>
      <w:szCs w:val="22"/>
    </w:rPr>
  </w:style>
  <w:style w:type="paragraph" w:styleId="29">
    <w:name w:val="toc 2"/>
    <w:basedOn w:val="a"/>
    <w:next w:val="a"/>
    <w:autoRedefine/>
    <w:uiPriority w:val="99"/>
    <w:semiHidden/>
    <w:locked/>
    <w:rsid w:val="00B51B80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"/>
    <w:next w:val="a"/>
    <w:autoRedefine/>
    <w:uiPriority w:val="99"/>
    <w:semiHidden/>
    <w:locked/>
    <w:rsid w:val="00B51B80"/>
    <w:pPr>
      <w:tabs>
        <w:tab w:val="right" w:leader="dot" w:pos="9909"/>
      </w:tabs>
      <w:spacing w:after="200" w:line="276" w:lineRule="auto"/>
    </w:pPr>
    <w:rPr>
      <w:rFonts w:ascii="Arial" w:hAnsi="Arial" w:cs="Arial"/>
      <w:caps/>
      <w:noProof/>
      <w:sz w:val="20"/>
    </w:rPr>
  </w:style>
  <w:style w:type="paragraph" w:customStyle="1" w:styleId="Iauiue">
    <w:name w:val="Iau?iue"/>
    <w:rsid w:val="00B51B80"/>
    <w:pPr>
      <w:widowControl w:val="0"/>
    </w:pPr>
    <w:rPr>
      <w:rFonts w:ascii="Garamond" w:hAnsi="Garamond"/>
    </w:rPr>
  </w:style>
  <w:style w:type="paragraph" w:customStyle="1" w:styleId="Iniiaiieoaeno0">
    <w:name w:val="Iniiaiie oaeno"/>
    <w:basedOn w:val="Iauiue"/>
    <w:rsid w:val="00B51B80"/>
    <w:pPr>
      <w:widowControl/>
      <w:jc w:val="center"/>
    </w:pPr>
    <w:rPr>
      <w:rFonts w:ascii="Arial" w:hAnsi="Arial"/>
      <w:b/>
      <w:sz w:val="18"/>
    </w:rPr>
  </w:style>
  <w:style w:type="paragraph" w:customStyle="1" w:styleId="Iacaaiea">
    <w:name w:val="Iacaaiea"/>
    <w:basedOn w:val="Iauiue"/>
    <w:next w:val="Iauiue"/>
    <w:rsid w:val="00B51B80"/>
    <w:pPr>
      <w:widowControl/>
      <w:jc w:val="center"/>
    </w:pPr>
    <w:rPr>
      <w:rFonts w:ascii="Arial" w:hAnsi="Arial"/>
      <w:b/>
      <w:sz w:val="14"/>
    </w:rPr>
  </w:style>
  <w:style w:type="paragraph" w:customStyle="1" w:styleId="Iniiaiieoaeno2">
    <w:name w:val="Iniiaiie oaeno 2"/>
    <w:basedOn w:val="Iauiue"/>
    <w:uiPriority w:val="99"/>
    <w:rsid w:val="00B51B80"/>
    <w:pPr>
      <w:widowControl/>
      <w:jc w:val="both"/>
    </w:pPr>
    <w:rPr>
      <w:rFonts w:ascii="Arial" w:hAnsi="Arial"/>
    </w:rPr>
  </w:style>
  <w:style w:type="paragraph" w:customStyle="1" w:styleId="16">
    <w:name w:val="Знак Знак Знак1 Знак"/>
    <w:basedOn w:val="a"/>
    <w:uiPriority w:val="99"/>
    <w:rsid w:val="00B51B8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1">
    <w:name w:val="Знак Знак"/>
    <w:uiPriority w:val="99"/>
    <w:rsid w:val="00B51B80"/>
    <w:rPr>
      <w:rFonts w:cs="Times New Roman"/>
      <w:b/>
      <w:sz w:val="24"/>
    </w:rPr>
  </w:style>
  <w:style w:type="paragraph" w:customStyle="1" w:styleId="310">
    <w:name w:val="Заголовок 31"/>
    <w:basedOn w:val="15"/>
    <w:next w:val="15"/>
    <w:uiPriority w:val="99"/>
    <w:rsid w:val="00B51B80"/>
    <w:pPr>
      <w:keepNext/>
      <w:widowControl/>
      <w:jc w:val="left"/>
    </w:pPr>
    <w:rPr>
      <w:b/>
      <w:snapToGrid/>
      <w:sz w:val="18"/>
      <w:szCs w:val="20"/>
    </w:rPr>
  </w:style>
  <w:style w:type="paragraph" w:customStyle="1" w:styleId="17">
    <w:name w:val="Верхний колонтитул1"/>
    <w:basedOn w:val="15"/>
    <w:uiPriority w:val="99"/>
    <w:rsid w:val="00B51B80"/>
    <w:pPr>
      <w:widowControl/>
      <w:tabs>
        <w:tab w:val="center" w:pos="4536"/>
        <w:tab w:val="right" w:pos="9072"/>
      </w:tabs>
      <w:jc w:val="left"/>
    </w:pPr>
    <w:rPr>
      <w:rFonts w:ascii="TimesET" w:hAnsi="TimesET"/>
      <w:snapToGrid/>
      <w:sz w:val="20"/>
      <w:szCs w:val="20"/>
    </w:rPr>
  </w:style>
  <w:style w:type="paragraph" w:customStyle="1" w:styleId="BodyTextCentered">
    <w:name w:val="Body Text Centered"/>
    <w:basedOn w:val="aa"/>
    <w:uiPriority w:val="99"/>
    <w:rsid w:val="00B51B80"/>
    <w:pPr>
      <w:widowControl w:val="0"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sz w:val="16"/>
      <w:lang w:val="en-AU" w:eastAsia="en-US"/>
    </w:rPr>
  </w:style>
  <w:style w:type="paragraph" w:customStyle="1" w:styleId="afff2">
    <w:name w:val="Îáû÷íûé"/>
    <w:uiPriority w:val="99"/>
    <w:rsid w:val="00B51B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s1">
    <w:name w:val="s1"/>
    <w:basedOn w:val="a"/>
    <w:uiPriority w:val="99"/>
    <w:rsid w:val="00B51B80"/>
    <w:pPr>
      <w:jc w:val="both"/>
    </w:pPr>
    <w:rPr>
      <w:rFonts w:ascii="Times New Roman CYR" w:hAnsi="Times New Roman CYR"/>
      <w:sz w:val="20"/>
    </w:rPr>
  </w:style>
  <w:style w:type="paragraph" w:customStyle="1" w:styleId="2a">
    <w:name w:val="заголовок 2"/>
    <w:basedOn w:val="a"/>
    <w:next w:val="a"/>
    <w:uiPriority w:val="99"/>
    <w:rsid w:val="00B51B80"/>
    <w:pPr>
      <w:keepNext/>
      <w:ind w:firstLine="720"/>
      <w:jc w:val="center"/>
    </w:pPr>
    <w:rPr>
      <w:b/>
      <w:sz w:val="28"/>
    </w:rPr>
  </w:style>
  <w:style w:type="paragraph" w:customStyle="1" w:styleId="18">
    <w:name w:val="заголовок 1"/>
    <w:basedOn w:val="a"/>
    <w:next w:val="a"/>
    <w:uiPriority w:val="99"/>
    <w:rsid w:val="00B51B80"/>
    <w:pPr>
      <w:keepNext/>
      <w:ind w:firstLine="720"/>
      <w:jc w:val="both"/>
    </w:pPr>
    <w:rPr>
      <w:b/>
    </w:rPr>
  </w:style>
  <w:style w:type="paragraph" w:customStyle="1" w:styleId="Style1">
    <w:name w:val="Style1"/>
    <w:basedOn w:val="a"/>
    <w:uiPriority w:val="99"/>
    <w:rsid w:val="00B51B80"/>
    <w:pPr>
      <w:ind w:firstLine="720"/>
    </w:pPr>
    <w:rPr>
      <w:lang w:eastAsia="en-US"/>
    </w:rPr>
  </w:style>
  <w:style w:type="paragraph" w:customStyle="1" w:styleId="BodyText26">
    <w:name w:val="Body Text 26"/>
    <w:basedOn w:val="a"/>
    <w:uiPriority w:val="99"/>
    <w:rsid w:val="00B51B80"/>
    <w:pPr>
      <w:ind w:firstLine="567"/>
      <w:jc w:val="both"/>
    </w:pPr>
    <w:rPr>
      <w:lang w:eastAsia="en-US"/>
    </w:rPr>
  </w:style>
  <w:style w:type="paragraph" w:customStyle="1" w:styleId="FR1">
    <w:name w:val="FR1"/>
    <w:uiPriority w:val="99"/>
    <w:rsid w:val="00B51B80"/>
    <w:pPr>
      <w:widowControl w:val="0"/>
    </w:pPr>
    <w:rPr>
      <w:rFonts w:ascii="Arial" w:hAnsi="Arial" w:cs="Arial"/>
      <w:i/>
      <w:iCs/>
      <w:sz w:val="36"/>
      <w:szCs w:val="36"/>
    </w:rPr>
  </w:style>
  <w:style w:type="paragraph" w:customStyle="1" w:styleId="FR2">
    <w:name w:val="FR2"/>
    <w:uiPriority w:val="99"/>
    <w:rsid w:val="00B51B80"/>
    <w:pPr>
      <w:widowControl w:val="0"/>
    </w:pPr>
    <w:rPr>
      <w:b/>
    </w:rPr>
  </w:style>
  <w:style w:type="paragraph" w:styleId="2b">
    <w:name w:val="List Bullet 2"/>
    <w:basedOn w:val="a"/>
    <w:autoRedefine/>
    <w:uiPriority w:val="99"/>
    <w:rsid w:val="00B51B80"/>
    <w:pPr>
      <w:tabs>
        <w:tab w:val="num" w:pos="643"/>
      </w:tabs>
      <w:ind w:left="643" w:hanging="360"/>
    </w:pPr>
    <w:rPr>
      <w:sz w:val="20"/>
      <w:lang w:eastAsia="en-US"/>
    </w:rPr>
  </w:style>
  <w:style w:type="paragraph" w:styleId="2c">
    <w:name w:val="envelope return"/>
    <w:basedOn w:val="a"/>
    <w:uiPriority w:val="99"/>
    <w:rsid w:val="00B51B80"/>
    <w:rPr>
      <w:rFonts w:ascii="Arial" w:hAnsi="Arial"/>
      <w:sz w:val="20"/>
      <w:lang w:eastAsia="en-US"/>
    </w:rPr>
  </w:style>
  <w:style w:type="paragraph" w:styleId="afff3">
    <w:name w:val="Normal Indent"/>
    <w:basedOn w:val="a"/>
    <w:uiPriority w:val="99"/>
    <w:rsid w:val="00B51B80"/>
    <w:pPr>
      <w:ind w:left="708"/>
    </w:pPr>
    <w:rPr>
      <w:sz w:val="20"/>
      <w:lang w:eastAsia="en-US"/>
    </w:rPr>
  </w:style>
  <w:style w:type="paragraph" w:styleId="afff4">
    <w:name w:val="Block Text"/>
    <w:basedOn w:val="a"/>
    <w:uiPriority w:val="99"/>
    <w:rsid w:val="00B51B80"/>
    <w:pPr>
      <w:spacing w:after="120"/>
      <w:ind w:left="1440" w:right="1440"/>
    </w:pPr>
    <w:rPr>
      <w:sz w:val="20"/>
      <w:lang w:eastAsia="en-US"/>
    </w:rPr>
  </w:style>
  <w:style w:type="paragraph" w:customStyle="1" w:styleId="110">
    <w:name w:val="Обычный11"/>
    <w:uiPriority w:val="99"/>
    <w:rsid w:val="00B51B80"/>
    <w:rPr>
      <w:sz w:val="24"/>
      <w:lang w:val="en-GB" w:eastAsia="en-US"/>
    </w:rPr>
  </w:style>
  <w:style w:type="paragraph" w:styleId="afff5">
    <w:name w:val="List Number"/>
    <w:basedOn w:val="a"/>
    <w:uiPriority w:val="99"/>
    <w:rsid w:val="00B51B80"/>
    <w:pPr>
      <w:tabs>
        <w:tab w:val="num" w:pos="360"/>
      </w:tabs>
      <w:ind w:left="360" w:hanging="360"/>
    </w:pPr>
    <w:rPr>
      <w:sz w:val="20"/>
      <w:lang w:val="en-GB"/>
    </w:rPr>
  </w:style>
  <w:style w:type="paragraph" w:styleId="afff6">
    <w:name w:val="No Spacing"/>
    <w:uiPriority w:val="1"/>
    <w:qFormat/>
    <w:rsid w:val="00B51B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51B80"/>
  </w:style>
  <w:style w:type="paragraph" w:customStyle="1" w:styleId="afff7">
    <w:name w:val="Авторский"/>
    <w:basedOn w:val="a"/>
    <w:qFormat/>
    <w:rsid w:val="00B51B80"/>
    <w:pPr>
      <w:jc w:val="both"/>
    </w:pPr>
    <w:rPr>
      <w:rFonts w:ascii="Arial" w:hAnsi="Arial" w:cs="Arial"/>
      <w:b/>
      <w:bCs/>
      <w:sz w:val="20"/>
    </w:rPr>
  </w:style>
  <w:style w:type="character" w:styleId="afff8">
    <w:name w:val="Placeholder Text"/>
    <w:basedOn w:val="a0"/>
    <w:uiPriority w:val="99"/>
    <w:semiHidden/>
    <w:rsid w:val="00B51B80"/>
    <w:rPr>
      <w:color w:val="808080"/>
    </w:rPr>
  </w:style>
  <w:style w:type="character" w:styleId="afff9">
    <w:name w:val="Emphasis"/>
    <w:qFormat/>
    <w:locked/>
    <w:rsid w:val="00B51B80"/>
    <w:rPr>
      <w:i/>
      <w:iCs/>
    </w:rPr>
  </w:style>
  <w:style w:type="paragraph" w:styleId="afffa">
    <w:name w:val="Revision"/>
    <w:hidden/>
    <w:uiPriority w:val="99"/>
    <w:semiHidden/>
    <w:rsid w:val="00B51B80"/>
  </w:style>
  <w:style w:type="paragraph" w:customStyle="1" w:styleId="Default">
    <w:name w:val="Default"/>
    <w:rsid w:val="00B51B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xmsonormal">
    <w:name w:val="x_msonormal"/>
    <w:basedOn w:val="a"/>
    <w:rsid w:val="00B51B80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a"/>
    <w:rsid w:val="00B51B8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0EE2-6659-4985-B8E5-1EA0B609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4358</TotalTime>
  <Pages>4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Insurance Contract</vt:lpstr>
    </vt:vector>
  </TitlesOfParts>
  <Company>Aviva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Contract</dc:title>
  <dc:creator>Alexei Andreev</dc:creator>
  <cp:lastModifiedBy>Olga Ivanova</cp:lastModifiedBy>
  <cp:revision>113</cp:revision>
  <cp:lastPrinted>2017-10-30T11:04:00Z</cp:lastPrinted>
  <dcterms:created xsi:type="dcterms:W3CDTF">2024-07-05T12:53:00Z</dcterms:created>
  <dcterms:modified xsi:type="dcterms:W3CDTF">2024-08-09T10:30:00Z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атегория конфиденциальности">
    <vt:lpwstr>ВНУТРЕННЯЯ ИНФОРМАЦИЯ</vt:lpwstr>
  </property>
  <property fmtid="{D5CDD505-2E9C-101B-9397-08002B2CF9AE}" pid="3" name="ContentType">
    <vt:lpwstr>Документ</vt:lpwstr>
  </property>
</Properties>
</file>